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E87DC" w14:textId="0B506609" w:rsidR="004E3B24" w:rsidRPr="00EA674C" w:rsidRDefault="00844919" w:rsidP="00A6643E">
      <w:pPr>
        <w:jc w:val="center"/>
        <w:rPr>
          <w:rFonts w:ascii="Arial" w:hAnsi="Arial" w:cs="Arial"/>
          <w:lang w:val="nn-NO"/>
        </w:rPr>
      </w:pPr>
      <w:r w:rsidRPr="00EA674C">
        <w:rPr>
          <w:rFonts w:ascii="Arial" w:hAnsi="Arial" w:cs="Arial"/>
          <w:lang w:val="nn-NO"/>
        </w:rPr>
        <w:fldChar w:fldCharType="begin"/>
      </w:r>
      <w:r w:rsidRPr="00EA674C">
        <w:rPr>
          <w:rFonts w:ascii="Arial" w:hAnsi="Arial" w:cs="Arial"/>
          <w:lang w:val="nn-NO"/>
        </w:rPr>
        <w:instrText xml:space="preserve"> IF "</w:instrText>
      </w:r>
      <w:sdt>
        <w:sdtPr>
          <w:rPr>
            <w:rFonts w:ascii="Arial" w:hAnsi="Arial" w:cs="Arial"/>
            <w:lang w:val="nn-NO"/>
          </w:rPr>
          <w:tag w:val="ToActivityContact.ToRole.Recno"/>
          <w:id w:val="10020"/>
          <w:placeholder>
            <w:docPart w:val="DefaultPlaceholder_-1854013440"/>
          </w:placeholder>
          <w:dataBinding w:prefixMappings="xmlns:gbs='http://www.software-innovation.no/growBusinessDocument'" w:xpath="/gbs:GrowBusinessDocument/gbs:ToActivityContactJOINEX.ToRole.Recno[@gbs:key='10020']" w:storeItemID="{772152DE-5962-4A80-863D-424FC1F9C35D}"/>
          <w:text/>
        </w:sdtPr>
        <w:sdtEndPr/>
        <w:sdtContent>
          <w:r w:rsidR="003264A0" w:rsidRPr="00EA674C">
            <w:rPr>
              <w:rFonts w:ascii="Arial" w:hAnsi="Arial" w:cs="Arial"/>
              <w:lang w:val="nn-NO"/>
            </w:rPr>
            <w:instrText>6</w:instrText>
          </w:r>
        </w:sdtContent>
      </w:sdt>
      <w:r w:rsidRPr="00EA674C">
        <w:rPr>
          <w:rFonts w:ascii="Arial" w:hAnsi="Arial" w:cs="Arial"/>
          <w:lang w:val="nn-NO"/>
        </w:rPr>
        <w:instrText>" ="8" "Kopimottaker</w:instrText>
      </w:r>
      <w:r w:rsidR="006A247F" w:rsidRPr="00EA674C">
        <w:rPr>
          <w:rFonts w:ascii="Arial" w:hAnsi="Arial" w:cs="Arial"/>
          <w:lang w:val="nn-NO"/>
        </w:rPr>
        <w:instrText>:</w:instrText>
      </w:r>
      <w:r w:rsidRPr="00EA674C">
        <w:rPr>
          <w:rFonts w:ascii="Arial" w:hAnsi="Arial" w:cs="Arial"/>
          <w:lang w:val="nn-NO"/>
        </w:rPr>
        <w:instrText>"</w:instrText>
      </w:r>
      <w:r w:rsidRPr="00EA674C">
        <w:rPr>
          <w:rFonts w:ascii="Arial" w:hAnsi="Arial" w:cs="Arial"/>
          <w:lang w:val="nn-NO"/>
        </w:rPr>
        <w:fldChar w:fldCharType="end"/>
      </w:r>
      <w:r w:rsidR="00C0740C" w:rsidRPr="00EA674C">
        <w:rPr>
          <w:rFonts w:ascii="Arial" w:hAnsi="Arial" w:cs="Arial"/>
          <w:lang w:val="nn-NO"/>
        </w:rPr>
        <w:fldChar w:fldCharType="begin"/>
      </w:r>
      <w:r w:rsidR="00C0740C" w:rsidRPr="00EA674C">
        <w:rPr>
          <w:rFonts w:ascii="Arial" w:hAnsi="Arial" w:cs="Arial"/>
          <w:lang w:val="nn-NO"/>
        </w:rPr>
        <w:instrText xml:space="preserve"> IF "</w:instrText>
      </w:r>
      <w:sdt>
        <w:sdtPr>
          <w:rPr>
            <w:rFonts w:ascii="Arial" w:hAnsi="Arial" w:cs="Arial"/>
            <w:lang w:val="nn-NO"/>
          </w:rPr>
          <w:tag w:val="ToActivityContact.ToRole.Recno"/>
          <w:id w:val="531391367"/>
          <w:placeholder>
            <w:docPart w:val="B2D5D40F9FE848B781BED87F0737AC97"/>
          </w:placeholder>
          <w:dataBinding w:prefixMappings="xmlns:gbs='http://www.software-innovation.no/growBusinessDocument'" w:xpath="/gbs:GrowBusinessDocument/gbs:ToActivityContactJOINEX.ToRole.Recno[@gbs:key='10020']" w:storeItemID="{772152DE-5962-4A80-863D-424FC1F9C35D}"/>
          <w:text/>
        </w:sdtPr>
        <w:sdtEndPr/>
        <w:sdtContent>
          <w:r w:rsidR="00C0740C" w:rsidRPr="00EA674C">
            <w:rPr>
              <w:rFonts w:ascii="Arial" w:hAnsi="Arial" w:cs="Arial"/>
              <w:lang w:val="nn-NO"/>
            </w:rPr>
            <w:instrText>6</w:instrText>
          </w:r>
        </w:sdtContent>
      </w:sdt>
      <w:r w:rsidR="00C0740C" w:rsidRPr="00EA674C">
        <w:rPr>
          <w:rFonts w:ascii="Arial" w:hAnsi="Arial" w:cs="Arial"/>
          <w:lang w:val="nn-NO"/>
        </w:rPr>
        <w:instrText>" ="8" "Kopimottaker:"</w:instrText>
      </w:r>
      <w:r w:rsidR="00C0740C" w:rsidRPr="00EA674C">
        <w:rPr>
          <w:rFonts w:ascii="Arial" w:hAnsi="Arial" w:cs="Arial"/>
          <w:lang w:val="nn-NO"/>
        </w:rPr>
        <w:fldChar w:fldCharType="end"/>
      </w:r>
      <w:r w:rsidR="004E3B24" w:rsidRPr="00EA674C">
        <w:rPr>
          <w:rFonts w:ascii="Arial" w:hAnsi="Arial" w:cs="Arial"/>
          <w:b/>
          <w:bCs/>
          <w:sz w:val="28"/>
          <w:szCs w:val="32"/>
          <w:lang w:val="nn-NO"/>
        </w:rPr>
        <w:t>Mal for sikkerhe</w:t>
      </w:r>
      <w:r w:rsidR="00527E90" w:rsidRPr="00EA674C">
        <w:rPr>
          <w:rFonts w:ascii="Arial" w:hAnsi="Arial" w:cs="Arial"/>
          <w:b/>
          <w:bCs/>
          <w:sz w:val="28"/>
          <w:szCs w:val="32"/>
          <w:lang w:val="nn-NO"/>
        </w:rPr>
        <w:t>i</w:t>
      </w:r>
      <w:r w:rsidR="004E3B24" w:rsidRPr="00EA674C">
        <w:rPr>
          <w:rFonts w:ascii="Arial" w:hAnsi="Arial" w:cs="Arial"/>
          <w:b/>
          <w:bCs/>
          <w:sz w:val="28"/>
          <w:szCs w:val="32"/>
          <w:lang w:val="nn-NO"/>
        </w:rPr>
        <w:t>tsrapport</w:t>
      </w:r>
      <w:sdt>
        <w:sdtPr>
          <w:rPr>
            <w:rFonts w:ascii="Arial" w:hAnsi="Arial" w:cs="Arial"/>
            <w:b/>
            <w:bCs/>
            <w:sz w:val="28"/>
            <w:szCs w:val="32"/>
            <w:lang w:val="nn-NO"/>
          </w:rPr>
          <w:id w:val="-2071183942"/>
          <w:docPartObj>
            <w:docPartGallery w:val="Watermarks"/>
          </w:docPartObj>
        </w:sdtPr>
        <w:sdtEndPr/>
        <w:sdtContent/>
      </w:sdt>
    </w:p>
    <w:p w14:paraId="5F62A9A2" w14:textId="0571EB33" w:rsidR="004E3B24" w:rsidRPr="00EA674C" w:rsidRDefault="00800B40" w:rsidP="004E3B24">
      <w:pPr>
        <w:jc w:val="center"/>
        <w:rPr>
          <w:rFonts w:ascii="Arial" w:hAnsi="Arial" w:cs="Arial"/>
          <w:sz w:val="28"/>
          <w:szCs w:val="32"/>
          <w:lang w:val="nn-NO"/>
        </w:rPr>
      </w:pPr>
      <w:r w:rsidRPr="00EA674C">
        <w:rPr>
          <w:rFonts w:ascii="Arial" w:hAnsi="Arial" w:cs="Arial"/>
          <w:sz w:val="28"/>
          <w:szCs w:val="32"/>
          <w:lang w:val="nn-NO"/>
        </w:rPr>
        <w:t xml:space="preserve">Import </w:t>
      </w:r>
      <w:r w:rsidR="00391BF1" w:rsidRPr="00EA674C">
        <w:rPr>
          <w:rFonts w:ascii="Arial" w:hAnsi="Arial" w:cs="Arial"/>
          <w:sz w:val="28"/>
          <w:szCs w:val="32"/>
          <w:lang w:val="nn-NO"/>
        </w:rPr>
        <w:t>og eksport av sterke radioaktive stråle</w:t>
      </w:r>
      <w:r w:rsidR="00527E90" w:rsidRPr="00EA674C">
        <w:rPr>
          <w:rFonts w:ascii="Arial" w:hAnsi="Arial" w:cs="Arial"/>
          <w:sz w:val="28"/>
          <w:szCs w:val="32"/>
          <w:lang w:val="nn-NO"/>
        </w:rPr>
        <w:t>kjelder</w:t>
      </w:r>
    </w:p>
    <w:p w14:paraId="38C01A2B" w14:textId="11D1A77A" w:rsidR="004E3B24" w:rsidRPr="00EA674C" w:rsidRDefault="0060696A" w:rsidP="00C0740C">
      <w:pPr>
        <w:rPr>
          <w:rFonts w:ascii="Arial" w:hAnsi="Arial" w:cs="Arial"/>
          <w:lang w:val="nn-NO"/>
        </w:rPr>
      </w:pPr>
      <w:r w:rsidRPr="00EA674C">
        <w:rPr>
          <w:rFonts w:ascii="Arial" w:hAnsi="Arial" w:cs="Arial"/>
          <w:noProof/>
          <w:szCs w:val="20"/>
          <w:lang w:val="nn-NO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3726EF8" wp14:editId="483CA33B">
                <wp:simplePos x="0" y="0"/>
                <wp:positionH relativeFrom="margin">
                  <wp:posOffset>26670</wp:posOffset>
                </wp:positionH>
                <wp:positionV relativeFrom="paragraph">
                  <wp:posOffset>271780</wp:posOffset>
                </wp:positionV>
                <wp:extent cx="5586730" cy="262255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6730" cy="2622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15EB85" w14:textId="77777777" w:rsidR="0060696A" w:rsidRPr="00EA674C" w:rsidRDefault="0060696A" w:rsidP="0060696A">
                            <w:pPr>
                              <w:pStyle w:val="Default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nn-NO"/>
                              </w:rPr>
                            </w:pPr>
                            <w:r w:rsidRPr="00EA674C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nn-NO"/>
                              </w:rPr>
                              <w:t xml:space="preserve">Les dette før du bruker malen: </w:t>
                            </w:r>
                          </w:p>
                          <w:p w14:paraId="77504EE6" w14:textId="77956DE4" w:rsidR="002872ED" w:rsidRPr="00EA674C" w:rsidRDefault="008A68A9" w:rsidP="0060696A">
                            <w:pPr>
                              <w:pStyle w:val="Defaul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nn-NO"/>
                              </w:rPr>
                            </w:pPr>
                            <w:r w:rsidRPr="00EA674C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nn-NO"/>
                              </w:rPr>
                              <w:t>Denne malen er publisert av Direktoratet for strålevern og atomtryggleik (DSA) og kan brukast av verksemder som skal utarbeide sikkerheitsrapport i samband med import og/eller eksport av sterke radioaktive kjelder, som krev godkjenning etter strålevernforskrifta</w:t>
                            </w:r>
                            <w:r w:rsidR="0026641C" w:rsidRPr="00EA674C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nn-NO"/>
                              </w:rPr>
                              <w:t xml:space="preserve"> § 9 bokstav p. </w:t>
                            </w:r>
                          </w:p>
                          <w:p w14:paraId="2D40050F" w14:textId="77777777" w:rsidR="002872ED" w:rsidRPr="00EA674C" w:rsidRDefault="002872ED" w:rsidP="0060696A">
                            <w:pPr>
                              <w:pStyle w:val="Defaul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nn-NO"/>
                              </w:rPr>
                            </w:pPr>
                          </w:p>
                          <w:p w14:paraId="07F91FED" w14:textId="45E717B3" w:rsidR="0026641C" w:rsidRPr="00EA674C" w:rsidRDefault="0026641C" w:rsidP="0026641C">
                            <w:pPr>
                              <w:rPr>
                                <w:rFonts w:ascii="Arial" w:hAnsi="Arial" w:cs="Arial"/>
                                <w:szCs w:val="20"/>
                                <w:lang w:val="nn-NO"/>
                              </w:rPr>
                            </w:pPr>
                            <w:r w:rsidRPr="00EA674C">
                              <w:rPr>
                                <w:rFonts w:ascii="Arial" w:hAnsi="Arial" w:cs="Arial"/>
                                <w:szCs w:val="20"/>
                                <w:lang w:val="nn-NO"/>
                              </w:rPr>
                              <w:t xml:space="preserve">Malen for sikkerheitsrapport tek utgangspunkt i DSA-heftet: </w:t>
                            </w:r>
                            <w:r w:rsidRPr="00EA674C">
                              <w:rPr>
                                <w:rFonts w:ascii="Arial" w:hAnsi="Arial" w:cs="Arial"/>
                                <w:i/>
                                <w:iCs/>
                                <w:szCs w:val="20"/>
                                <w:lang w:val="nn-NO"/>
                              </w:rPr>
                              <w:t xml:space="preserve">Veiledning om sikkerhetsrapport ved godkjenning etter strålevernforskriften. </w:t>
                            </w:r>
                            <w:r w:rsidRPr="00EA674C">
                              <w:rPr>
                                <w:rFonts w:ascii="Arial" w:hAnsi="Arial" w:cs="Arial"/>
                                <w:szCs w:val="20"/>
                                <w:lang w:val="nn-NO"/>
                              </w:rPr>
                              <w:t xml:space="preserve">Sjå dette heftet for meir informasjon om kva ein sikkerheitsrapport er. Heftet finn du på nettsida til DSA. </w:t>
                            </w:r>
                          </w:p>
                          <w:p w14:paraId="2A893114" w14:textId="77777777" w:rsidR="0060696A" w:rsidRPr="00EA674C" w:rsidRDefault="0060696A" w:rsidP="0060696A">
                            <w:pPr>
                              <w:rPr>
                                <w:rFonts w:ascii="Arial" w:hAnsi="Arial" w:cs="Arial"/>
                                <w:szCs w:val="20"/>
                                <w:lang w:val="nn-NO"/>
                              </w:rPr>
                            </w:pPr>
                          </w:p>
                          <w:p w14:paraId="61102178" w14:textId="77777777" w:rsidR="00304500" w:rsidRPr="00EA674C" w:rsidRDefault="00304500" w:rsidP="00304500">
                            <w:pPr>
                              <w:rPr>
                                <w:rFonts w:ascii="Arial" w:hAnsi="Arial" w:cs="Arial"/>
                                <w:szCs w:val="20"/>
                                <w:lang w:val="nn-NO"/>
                              </w:rPr>
                            </w:pPr>
                            <w:r w:rsidRPr="00EA674C">
                              <w:rPr>
                                <w:rFonts w:ascii="Arial" w:hAnsi="Arial" w:cs="Arial"/>
                                <w:szCs w:val="20"/>
                                <w:lang w:val="nn-NO"/>
                              </w:rPr>
                              <w:t>Dersom verksemda har fleire godkjenningspliktige bruksområde, kan de fylle ut éin mal for kvart bruksområde, eller skrive éin rapport som omfattar heile strålebruken for verksemda. Det er ikkje tilstrekkeleg å vise til vedlegg med prosedyre eller instruks for å svare på eit punkt i malen, med mindre vedlegg er etterspurt.</w:t>
                            </w:r>
                          </w:p>
                          <w:p w14:paraId="3C09DFA5" w14:textId="77777777" w:rsidR="0060696A" w:rsidRPr="00EA674C" w:rsidRDefault="0060696A" w:rsidP="0060696A">
                            <w:pPr>
                              <w:rPr>
                                <w:rFonts w:ascii="Arial" w:hAnsi="Arial" w:cs="Arial"/>
                                <w:szCs w:val="20"/>
                                <w:lang w:val="nn-NO"/>
                              </w:rPr>
                            </w:pPr>
                          </w:p>
                          <w:p w14:paraId="682AAC6A" w14:textId="4110C78A" w:rsidR="00D5715E" w:rsidRPr="00EA674C" w:rsidRDefault="00304500">
                            <w:pPr>
                              <w:rPr>
                                <w:rFonts w:ascii="Arial" w:hAnsi="Arial" w:cs="Arial"/>
                                <w:szCs w:val="20"/>
                                <w:lang w:val="nn-NO"/>
                              </w:rPr>
                            </w:pPr>
                            <w:r w:rsidRPr="00EA674C">
                              <w:rPr>
                                <w:rFonts w:ascii="Arial" w:hAnsi="Arial" w:cs="Arial"/>
                                <w:szCs w:val="20"/>
                                <w:lang w:val="nn-NO"/>
                              </w:rPr>
                              <w:t>Kva strålekjelder de skal importere eller eksportere vil påverke omfanget av sikkerheitsrapporten. Der som de</w:t>
                            </w:r>
                            <w:r w:rsidR="007C7119" w:rsidRPr="00EA674C">
                              <w:rPr>
                                <w:rFonts w:ascii="Arial" w:hAnsi="Arial" w:cs="Arial"/>
                                <w:szCs w:val="20"/>
                                <w:lang w:val="nn-NO"/>
                              </w:rPr>
                              <w:t xml:space="preserve">t er eit punkt de meiner ikkje er relevant, må de beskrive kvifor.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726EF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1pt;margin-top:21.4pt;width:439.9pt;height:206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" fillcolor="#f2f2f2 [3052]" stroked="f">
                <v:textbox>
                  <w:txbxContent>
                    <w:p w14:paraId="1B15EB85" w14:textId="77777777" w:rsidR="0060696A" w:rsidRPr="00EA674C" w:rsidRDefault="0060696A" w:rsidP="0060696A">
                      <w:pPr>
                        <w:pStyle w:val="Default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nn-NO"/>
                        </w:rPr>
                      </w:pPr>
                      <w:r w:rsidRPr="00EA674C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nn-NO"/>
                        </w:rPr>
                        <w:t xml:space="preserve">Les dette før du bruker malen: </w:t>
                      </w:r>
                    </w:p>
                    <w:p w14:paraId="77504EE6" w14:textId="77956DE4" w:rsidR="002872ED" w:rsidRPr="00EA674C" w:rsidRDefault="008A68A9" w:rsidP="0060696A">
                      <w:pPr>
                        <w:pStyle w:val="Default"/>
                        <w:rPr>
                          <w:rFonts w:ascii="Arial" w:hAnsi="Arial" w:cs="Arial"/>
                          <w:sz w:val="20"/>
                          <w:szCs w:val="20"/>
                          <w:lang w:val="nn-NO"/>
                        </w:rPr>
                      </w:pPr>
                      <w:r w:rsidRPr="00EA674C">
                        <w:rPr>
                          <w:rFonts w:ascii="Arial" w:hAnsi="Arial" w:cs="Arial"/>
                          <w:sz w:val="20"/>
                          <w:szCs w:val="20"/>
                          <w:lang w:val="nn-NO"/>
                        </w:rPr>
                        <w:t>Denne malen er publisert av Direktoratet for strålevern og atomtryggleik (DSA) og kan brukast av verksemder som skal utarbeide sikkerheitsrapport i samband med import og/eller eksport av sterke radioaktive kjelder, som krev godkjenning etter strålevernforskrifta</w:t>
                      </w:r>
                      <w:r w:rsidR="0026641C" w:rsidRPr="00EA674C">
                        <w:rPr>
                          <w:rFonts w:ascii="Arial" w:hAnsi="Arial" w:cs="Arial"/>
                          <w:sz w:val="20"/>
                          <w:szCs w:val="20"/>
                          <w:lang w:val="nn-NO"/>
                        </w:rPr>
                        <w:t xml:space="preserve"> § 9 bokstav p. </w:t>
                      </w:r>
                    </w:p>
                    <w:p w14:paraId="2D40050F" w14:textId="77777777" w:rsidR="002872ED" w:rsidRPr="00EA674C" w:rsidRDefault="002872ED" w:rsidP="0060696A">
                      <w:pPr>
                        <w:pStyle w:val="Default"/>
                        <w:rPr>
                          <w:rFonts w:ascii="Arial" w:hAnsi="Arial" w:cs="Arial"/>
                          <w:sz w:val="20"/>
                          <w:szCs w:val="20"/>
                          <w:lang w:val="nn-NO"/>
                        </w:rPr>
                      </w:pPr>
                    </w:p>
                    <w:p w14:paraId="07F91FED" w14:textId="45E717B3" w:rsidR="0026641C" w:rsidRPr="00EA674C" w:rsidRDefault="0026641C" w:rsidP="0026641C">
                      <w:pPr>
                        <w:rPr>
                          <w:rFonts w:ascii="Arial" w:hAnsi="Arial" w:cs="Arial"/>
                          <w:szCs w:val="20"/>
                          <w:lang w:val="nn-NO"/>
                        </w:rPr>
                      </w:pPr>
                      <w:r w:rsidRPr="00EA674C">
                        <w:rPr>
                          <w:rFonts w:ascii="Arial" w:hAnsi="Arial" w:cs="Arial"/>
                          <w:szCs w:val="20"/>
                          <w:lang w:val="nn-NO"/>
                        </w:rPr>
                        <w:t xml:space="preserve">Malen for sikkerheitsrapport tek utgangspunkt i DSA-heftet: </w:t>
                      </w:r>
                      <w:r w:rsidRPr="00EA674C">
                        <w:rPr>
                          <w:rFonts w:ascii="Arial" w:hAnsi="Arial" w:cs="Arial"/>
                          <w:i/>
                          <w:iCs/>
                          <w:szCs w:val="20"/>
                          <w:lang w:val="nn-NO"/>
                        </w:rPr>
                        <w:t xml:space="preserve">Veiledning om sikkerhetsrapport ved godkjenning etter strålevernforskriften. </w:t>
                      </w:r>
                      <w:r w:rsidRPr="00EA674C">
                        <w:rPr>
                          <w:rFonts w:ascii="Arial" w:hAnsi="Arial" w:cs="Arial"/>
                          <w:szCs w:val="20"/>
                          <w:lang w:val="nn-NO"/>
                        </w:rPr>
                        <w:t xml:space="preserve">Sjå dette heftet for meir informasjon om kva ein sikkerheitsrapport er. Heftet finn du på nettsida til DSA. </w:t>
                      </w:r>
                    </w:p>
                    <w:p w14:paraId="2A893114" w14:textId="77777777" w:rsidR="0060696A" w:rsidRPr="00EA674C" w:rsidRDefault="0060696A" w:rsidP="0060696A">
                      <w:pPr>
                        <w:rPr>
                          <w:rFonts w:ascii="Arial" w:hAnsi="Arial" w:cs="Arial"/>
                          <w:szCs w:val="20"/>
                          <w:lang w:val="nn-NO"/>
                        </w:rPr>
                      </w:pPr>
                    </w:p>
                    <w:p w14:paraId="61102178" w14:textId="77777777" w:rsidR="00304500" w:rsidRPr="00EA674C" w:rsidRDefault="00304500" w:rsidP="00304500">
                      <w:pPr>
                        <w:rPr>
                          <w:rFonts w:ascii="Arial" w:hAnsi="Arial" w:cs="Arial"/>
                          <w:szCs w:val="20"/>
                          <w:lang w:val="nn-NO"/>
                        </w:rPr>
                      </w:pPr>
                      <w:r w:rsidRPr="00EA674C">
                        <w:rPr>
                          <w:rFonts w:ascii="Arial" w:hAnsi="Arial" w:cs="Arial"/>
                          <w:szCs w:val="20"/>
                          <w:lang w:val="nn-NO"/>
                        </w:rPr>
                        <w:t>Dersom verksemda har fleire godkjenningspliktige bruksområde, kan de fylle ut éin mal for kvart bruksområde, eller skrive éin rapport som omfattar heile strålebruken for verksemda. Det er ikkje tilstrekkeleg å vise til vedlegg med prosedyre eller instruks for å svare på eit punkt i malen, med mindre vedlegg er etterspurt.</w:t>
                      </w:r>
                    </w:p>
                    <w:p w14:paraId="3C09DFA5" w14:textId="77777777" w:rsidR="0060696A" w:rsidRPr="00EA674C" w:rsidRDefault="0060696A" w:rsidP="0060696A">
                      <w:pPr>
                        <w:rPr>
                          <w:rFonts w:ascii="Arial" w:hAnsi="Arial" w:cs="Arial"/>
                          <w:szCs w:val="20"/>
                          <w:lang w:val="nn-NO"/>
                        </w:rPr>
                      </w:pPr>
                    </w:p>
                    <w:p w14:paraId="682AAC6A" w14:textId="4110C78A" w:rsidR="00D5715E" w:rsidRPr="00EA674C" w:rsidRDefault="00304500">
                      <w:pPr>
                        <w:rPr>
                          <w:rFonts w:ascii="Arial" w:hAnsi="Arial" w:cs="Arial"/>
                          <w:szCs w:val="20"/>
                          <w:lang w:val="nn-NO"/>
                        </w:rPr>
                      </w:pPr>
                      <w:r w:rsidRPr="00EA674C">
                        <w:rPr>
                          <w:rFonts w:ascii="Arial" w:hAnsi="Arial" w:cs="Arial"/>
                          <w:szCs w:val="20"/>
                          <w:lang w:val="nn-NO"/>
                        </w:rPr>
                        <w:t>Kva strålekjelder de skal importere eller eksportere vil påverke omfanget av sikkerheitsrapporten. Der som de</w:t>
                      </w:r>
                      <w:r w:rsidR="007C7119" w:rsidRPr="00EA674C">
                        <w:rPr>
                          <w:rFonts w:ascii="Arial" w:hAnsi="Arial" w:cs="Arial"/>
                          <w:szCs w:val="20"/>
                          <w:lang w:val="nn-NO"/>
                        </w:rPr>
                        <w:t xml:space="preserve">t er eit punkt de meiner ikkje er relevant, må de beskrive kvifor.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98C4979" w14:textId="4DBB849D" w:rsidR="004E3B24" w:rsidRPr="00EA674C" w:rsidRDefault="004E3B24" w:rsidP="00C0740C">
      <w:pPr>
        <w:rPr>
          <w:rFonts w:ascii="Arial" w:hAnsi="Arial" w:cs="Arial"/>
          <w:szCs w:val="20"/>
          <w:lang w:val="nn-NO"/>
        </w:rPr>
      </w:pPr>
    </w:p>
    <w:p w14:paraId="6AAD4F32" w14:textId="77777777" w:rsidR="00527E90" w:rsidRPr="00EA674C" w:rsidRDefault="00527E90" w:rsidP="00C0740C">
      <w:pPr>
        <w:rPr>
          <w:rFonts w:ascii="Arial" w:hAnsi="Arial" w:cs="Arial"/>
          <w:szCs w:val="20"/>
          <w:lang w:val="nn-NO"/>
        </w:rPr>
      </w:pPr>
    </w:p>
    <w:p w14:paraId="7676534D" w14:textId="77777777" w:rsidR="0033380C" w:rsidRPr="00EA674C" w:rsidRDefault="0033380C" w:rsidP="0033380C">
      <w:pPr>
        <w:rPr>
          <w:rFonts w:ascii="Arial" w:hAnsi="Arial" w:cs="Arial"/>
          <w:b/>
          <w:bCs/>
          <w:szCs w:val="20"/>
          <w:lang w:val="nn-NO"/>
        </w:rPr>
      </w:pPr>
      <w:r w:rsidRPr="00EA674C">
        <w:rPr>
          <w:rFonts w:ascii="Arial" w:hAnsi="Arial" w:cs="Arial"/>
          <w:b/>
          <w:bCs/>
          <w:szCs w:val="20"/>
          <w:lang w:val="nn-NO"/>
        </w:rPr>
        <w:t>Definisjonar:</w:t>
      </w:r>
    </w:p>
    <w:p w14:paraId="3466AA95" w14:textId="77777777" w:rsidR="0033380C" w:rsidRPr="00EA674C" w:rsidRDefault="0033380C" w:rsidP="0033380C">
      <w:pPr>
        <w:rPr>
          <w:rFonts w:ascii="Arial" w:hAnsi="Arial" w:cs="Arial"/>
          <w:b/>
          <w:bCs/>
          <w:szCs w:val="20"/>
          <w:lang w:val="nn-NO"/>
        </w:rPr>
      </w:pPr>
    </w:p>
    <w:p w14:paraId="61AAE879" w14:textId="77777777" w:rsidR="0033380C" w:rsidRPr="00EA674C" w:rsidRDefault="0033380C" w:rsidP="0033380C">
      <w:pPr>
        <w:rPr>
          <w:rFonts w:ascii="Arial" w:hAnsi="Arial" w:cs="Arial"/>
          <w:szCs w:val="20"/>
          <w:lang w:val="nn-NO"/>
        </w:rPr>
      </w:pPr>
      <w:r w:rsidRPr="00EA674C">
        <w:rPr>
          <w:rFonts w:ascii="Arial" w:hAnsi="Arial" w:cs="Arial"/>
          <w:szCs w:val="20"/>
          <w:lang w:val="nn-NO"/>
        </w:rPr>
        <w:t>Definisjonane er ikkje meinte å ha anna innhald enn i lova og forskrifta, men språket er forenkla.</w:t>
      </w:r>
    </w:p>
    <w:p w14:paraId="69C4FE81" w14:textId="77777777" w:rsidR="00236A6A" w:rsidRPr="00EA674C" w:rsidRDefault="00236A6A" w:rsidP="00C0740C">
      <w:pPr>
        <w:rPr>
          <w:rFonts w:ascii="Arial" w:hAnsi="Arial" w:cs="Arial"/>
          <w:szCs w:val="20"/>
          <w:lang w:val="nn-NO"/>
        </w:rPr>
      </w:pPr>
    </w:p>
    <w:tbl>
      <w:tblPr>
        <w:tblStyle w:val="Tabellrutenett"/>
        <w:tblpPr w:leftFromText="141" w:rightFromText="141" w:vertAnchor="text" w:horzAnchor="margin" w:tblpY="7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3"/>
        <w:gridCol w:w="6674"/>
      </w:tblGrid>
      <w:tr w:rsidR="00694793" w:rsidRPr="00F14108" w14:paraId="6FFA0693" w14:textId="77777777" w:rsidTr="00D82CDB">
        <w:trPr>
          <w:trHeight w:val="567"/>
        </w:trPr>
        <w:tc>
          <w:tcPr>
            <w:tcW w:w="2127" w:type="dxa"/>
          </w:tcPr>
          <w:p w14:paraId="30832AB0" w14:textId="77777777" w:rsidR="00613B23" w:rsidRPr="00EA674C" w:rsidRDefault="009245C7" w:rsidP="00613B23">
            <w:pPr>
              <w:spacing w:line="360" w:lineRule="auto"/>
              <w:jc w:val="right"/>
              <w:rPr>
                <w:rFonts w:ascii="Arial" w:hAnsi="Arial" w:cs="Arial"/>
                <w:szCs w:val="20"/>
                <w:lang w:val="nn-NO"/>
              </w:rPr>
            </w:pPr>
            <w:r w:rsidRPr="00EA674C">
              <w:rPr>
                <w:rFonts w:ascii="Arial" w:hAnsi="Arial" w:cs="Arial"/>
                <w:szCs w:val="20"/>
                <w:lang w:val="nn-NO"/>
              </w:rPr>
              <w:t xml:space="preserve">Strålekjelde </w:t>
            </w:r>
          </w:p>
          <w:p w14:paraId="0BCD6AC4" w14:textId="77777777" w:rsidR="00613B23" w:rsidRPr="00EA674C" w:rsidRDefault="00613B23" w:rsidP="00613B23">
            <w:pPr>
              <w:spacing w:line="360" w:lineRule="auto"/>
              <w:jc w:val="right"/>
              <w:rPr>
                <w:rFonts w:ascii="Arial" w:hAnsi="Arial" w:cs="Arial"/>
                <w:szCs w:val="20"/>
                <w:lang w:val="nn-NO"/>
              </w:rPr>
            </w:pPr>
          </w:p>
          <w:p w14:paraId="5585826A" w14:textId="33096DFE" w:rsidR="00A84F80" w:rsidRPr="00EA674C" w:rsidRDefault="00A84F80" w:rsidP="00613B23">
            <w:pPr>
              <w:jc w:val="right"/>
              <w:rPr>
                <w:rFonts w:ascii="Arial" w:hAnsi="Arial" w:cs="Arial"/>
                <w:szCs w:val="20"/>
                <w:lang w:val="nn-NO"/>
              </w:rPr>
            </w:pPr>
            <w:r w:rsidRPr="00EA674C">
              <w:rPr>
                <w:rFonts w:ascii="Arial" w:hAnsi="Arial" w:cs="Arial"/>
                <w:szCs w:val="20"/>
                <w:lang w:val="nn-NO"/>
              </w:rPr>
              <w:t>Sterk</w:t>
            </w:r>
            <w:r w:rsidR="0057794A" w:rsidRPr="00EA674C">
              <w:rPr>
                <w:rFonts w:ascii="Arial" w:hAnsi="Arial" w:cs="Arial"/>
                <w:szCs w:val="20"/>
                <w:lang w:val="nn-NO"/>
              </w:rPr>
              <w:t>e</w:t>
            </w:r>
            <w:r w:rsidRPr="00EA674C">
              <w:rPr>
                <w:rFonts w:ascii="Arial" w:hAnsi="Arial" w:cs="Arial"/>
                <w:szCs w:val="20"/>
                <w:lang w:val="nn-NO"/>
              </w:rPr>
              <w:t xml:space="preserve"> radioaktiv</w:t>
            </w:r>
            <w:r w:rsidR="0057794A" w:rsidRPr="00EA674C">
              <w:rPr>
                <w:rFonts w:ascii="Arial" w:hAnsi="Arial" w:cs="Arial"/>
                <w:szCs w:val="20"/>
                <w:lang w:val="nn-NO"/>
              </w:rPr>
              <w:t>e strålekilder</w:t>
            </w:r>
          </w:p>
        </w:tc>
        <w:tc>
          <w:tcPr>
            <w:tcW w:w="6792" w:type="dxa"/>
          </w:tcPr>
          <w:p w14:paraId="62AEAF78" w14:textId="51226815" w:rsidR="0057794A" w:rsidRPr="00EA674C" w:rsidRDefault="005E59E3" w:rsidP="00694793">
            <w:pPr>
              <w:rPr>
                <w:rFonts w:ascii="Arial" w:hAnsi="Arial" w:cs="Arial"/>
                <w:i/>
                <w:iCs/>
                <w:szCs w:val="20"/>
                <w:lang w:val="nn-NO"/>
              </w:rPr>
            </w:pPr>
            <w:r>
              <w:rPr>
                <w:rFonts w:ascii="Arial" w:hAnsi="Arial" w:cs="Arial"/>
                <w:i/>
                <w:iCs/>
                <w:szCs w:val="20"/>
                <w:lang w:val="nn-NO"/>
              </w:rPr>
              <w:t>alle radioaktive kjelder og apparat som generer stråling, både ioniserande og ikkje-ioniserande.</w:t>
            </w:r>
          </w:p>
          <w:p w14:paraId="2355896D" w14:textId="77777777" w:rsidR="005E59E3" w:rsidRDefault="005E59E3" w:rsidP="00694793">
            <w:pPr>
              <w:rPr>
                <w:rFonts w:ascii="Arial" w:hAnsi="Arial" w:cs="Arial"/>
                <w:i/>
                <w:iCs/>
                <w:lang w:val="nn-NO"/>
              </w:rPr>
            </w:pPr>
          </w:p>
          <w:p w14:paraId="14D9C0F8" w14:textId="0E8BC6C7" w:rsidR="0057794A" w:rsidRPr="00EA674C" w:rsidRDefault="003B6B9D" w:rsidP="00694793">
            <w:pPr>
              <w:rPr>
                <w:rFonts w:ascii="Arial" w:hAnsi="Arial" w:cs="Arial"/>
                <w:i/>
                <w:iCs/>
                <w:lang w:val="nn-NO"/>
              </w:rPr>
            </w:pPr>
            <w:r w:rsidRPr="00EA674C">
              <w:rPr>
                <w:rFonts w:ascii="Arial" w:hAnsi="Arial" w:cs="Arial"/>
                <w:i/>
                <w:iCs/>
                <w:lang w:val="nn-NO"/>
              </w:rPr>
              <w:t>k</w:t>
            </w:r>
            <w:r w:rsidR="0031370D" w:rsidRPr="00EA674C">
              <w:rPr>
                <w:rFonts w:ascii="Arial" w:hAnsi="Arial" w:cs="Arial"/>
                <w:i/>
                <w:iCs/>
                <w:lang w:val="nn-NO"/>
              </w:rPr>
              <w:t>apsl</w:t>
            </w:r>
            <w:r w:rsidR="005E6531" w:rsidRPr="00EA674C">
              <w:rPr>
                <w:rFonts w:ascii="Arial" w:hAnsi="Arial" w:cs="Arial"/>
                <w:i/>
                <w:iCs/>
                <w:lang w:val="nn-NO"/>
              </w:rPr>
              <w:t>a</w:t>
            </w:r>
            <w:r w:rsidR="0031370D" w:rsidRPr="00EA674C">
              <w:rPr>
                <w:rFonts w:ascii="Arial" w:hAnsi="Arial" w:cs="Arial"/>
                <w:i/>
                <w:iCs/>
                <w:lang w:val="nn-NO"/>
              </w:rPr>
              <w:t xml:space="preserve"> radioaktive strålek</w:t>
            </w:r>
            <w:r w:rsidR="005E6531" w:rsidRPr="00EA674C">
              <w:rPr>
                <w:rFonts w:ascii="Arial" w:hAnsi="Arial" w:cs="Arial"/>
                <w:i/>
                <w:iCs/>
                <w:lang w:val="nn-NO"/>
              </w:rPr>
              <w:t>jelder</w:t>
            </w:r>
            <w:r w:rsidR="0031370D" w:rsidRPr="00EA674C">
              <w:rPr>
                <w:rFonts w:ascii="Arial" w:hAnsi="Arial" w:cs="Arial"/>
                <w:i/>
                <w:iCs/>
                <w:lang w:val="nn-NO"/>
              </w:rPr>
              <w:t xml:space="preserve"> med aktivitet over 2</w:t>
            </w:r>
            <w:r w:rsidR="001A2DFC" w:rsidRPr="00EA674C">
              <w:rPr>
                <w:rFonts w:ascii="Arial" w:hAnsi="Arial" w:cs="Arial"/>
                <w:i/>
                <w:iCs/>
                <w:lang w:val="nn-NO"/>
              </w:rPr>
              <w:t>·10</w:t>
            </w:r>
            <w:r w:rsidR="001A2DFC" w:rsidRPr="00EA674C">
              <w:rPr>
                <w:rFonts w:ascii="Arial" w:hAnsi="Arial" w:cs="Arial"/>
                <w:i/>
                <w:iCs/>
                <w:vertAlign w:val="superscript"/>
                <w:lang w:val="nn-NO"/>
              </w:rPr>
              <w:t>6</w:t>
            </w:r>
            <w:r w:rsidR="001A2DFC" w:rsidRPr="00EA674C">
              <w:rPr>
                <w:rFonts w:ascii="Arial" w:hAnsi="Arial" w:cs="Arial"/>
                <w:i/>
                <w:iCs/>
                <w:lang w:val="nn-NO"/>
              </w:rPr>
              <w:t xml:space="preserve"> g</w:t>
            </w:r>
            <w:r w:rsidR="005E6531" w:rsidRPr="00EA674C">
              <w:rPr>
                <w:rFonts w:ascii="Arial" w:hAnsi="Arial" w:cs="Arial"/>
                <w:i/>
                <w:iCs/>
                <w:lang w:val="nn-NO"/>
              </w:rPr>
              <w:t>o</w:t>
            </w:r>
            <w:r w:rsidR="001A2DFC" w:rsidRPr="00EA674C">
              <w:rPr>
                <w:rFonts w:ascii="Arial" w:hAnsi="Arial" w:cs="Arial"/>
                <w:i/>
                <w:iCs/>
                <w:lang w:val="nn-NO"/>
              </w:rPr>
              <w:t>ng</w:t>
            </w:r>
            <w:r w:rsidR="005E6531" w:rsidRPr="00EA674C">
              <w:rPr>
                <w:rFonts w:ascii="Arial" w:hAnsi="Arial" w:cs="Arial"/>
                <w:i/>
                <w:iCs/>
                <w:lang w:val="nn-NO"/>
              </w:rPr>
              <w:t>a</w:t>
            </w:r>
            <w:r w:rsidR="001A2DFC" w:rsidRPr="00EA674C">
              <w:rPr>
                <w:rFonts w:ascii="Arial" w:hAnsi="Arial" w:cs="Arial"/>
                <w:i/>
                <w:iCs/>
                <w:lang w:val="nn-NO"/>
              </w:rPr>
              <w:t>r unntaksgrens</w:t>
            </w:r>
            <w:r w:rsidR="005E6531" w:rsidRPr="00EA674C">
              <w:rPr>
                <w:rFonts w:ascii="Arial" w:hAnsi="Arial" w:cs="Arial"/>
                <w:i/>
                <w:iCs/>
                <w:lang w:val="nn-NO"/>
              </w:rPr>
              <w:t>a</w:t>
            </w:r>
            <w:r w:rsidRPr="00EA674C">
              <w:rPr>
                <w:rFonts w:ascii="Arial" w:hAnsi="Arial" w:cs="Arial"/>
                <w:i/>
                <w:iCs/>
                <w:lang w:val="nn-NO"/>
              </w:rPr>
              <w:t xml:space="preserve"> eller </w:t>
            </w:r>
            <w:r w:rsidR="005E6531" w:rsidRPr="00EA674C">
              <w:rPr>
                <w:rFonts w:ascii="Arial" w:hAnsi="Arial" w:cs="Arial"/>
                <w:i/>
                <w:iCs/>
                <w:lang w:val="nn-NO"/>
              </w:rPr>
              <w:t>o</w:t>
            </w:r>
            <w:r w:rsidR="00675116" w:rsidRPr="00EA674C">
              <w:rPr>
                <w:rFonts w:ascii="Arial" w:hAnsi="Arial" w:cs="Arial"/>
                <w:i/>
                <w:iCs/>
                <w:lang w:val="nn-NO"/>
              </w:rPr>
              <w:t>pne radioaktive stråle</w:t>
            </w:r>
            <w:r w:rsidR="005E6531" w:rsidRPr="00EA674C">
              <w:rPr>
                <w:rFonts w:ascii="Arial" w:hAnsi="Arial" w:cs="Arial"/>
                <w:i/>
                <w:iCs/>
                <w:lang w:val="nn-NO"/>
              </w:rPr>
              <w:t>kjelder</w:t>
            </w:r>
            <w:r w:rsidR="00675116" w:rsidRPr="00EA674C">
              <w:rPr>
                <w:rFonts w:ascii="Arial" w:hAnsi="Arial" w:cs="Arial"/>
                <w:i/>
                <w:iCs/>
                <w:lang w:val="nn-NO"/>
              </w:rPr>
              <w:t xml:space="preserve"> med aktivitet over 10</w:t>
            </w:r>
            <w:r w:rsidR="00675116" w:rsidRPr="00EA674C">
              <w:rPr>
                <w:rFonts w:ascii="Arial" w:hAnsi="Arial" w:cs="Arial"/>
                <w:i/>
                <w:iCs/>
                <w:vertAlign w:val="superscript"/>
                <w:lang w:val="nn-NO"/>
              </w:rPr>
              <w:t>4</w:t>
            </w:r>
            <w:r w:rsidR="00675116" w:rsidRPr="00EA674C">
              <w:rPr>
                <w:rFonts w:ascii="Arial" w:hAnsi="Arial" w:cs="Arial"/>
                <w:i/>
                <w:iCs/>
                <w:lang w:val="nn-NO"/>
              </w:rPr>
              <w:t xml:space="preserve"> g</w:t>
            </w:r>
            <w:r w:rsidR="005E6531" w:rsidRPr="00EA674C">
              <w:rPr>
                <w:rFonts w:ascii="Arial" w:hAnsi="Arial" w:cs="Arial"/>
                <w:i/>
                <w:iCs/>
                <w:lang w:val="nn-NO"/>
              </w:rPr>
              <w:t>o</w:t>
            </w:r>
            <w:r w:rsidR="00675116" w:rsidRPr="00EA674C">
              <w:rPr>
                <w:rFonts w:ascii="Arial" w:hAnsi="Arial" w:cs="Arial"/>
                <w:i/>
                <w:iCs/>
                <w:lang w:val="nn-NO"/>
              </w:rPr>
              <w:t>ng</w:t>
            </w:r>
            <w:r w:rsidR="005E6531" w:rsidRPr="00EA674C">
              <w:rPr>
                <w:rFonts w:ascii="Arial" w:hAnsi="Arial" w:cs="Arial"/>
                <w:i/>
                <w:iCs/>
                <w:lang w:val="nn-NO"/>
              </w:rPr>
              <w:t>a</w:t>
            </w:r>
            <w:r w:rsidR="00675116" w:rsidRPr="00EA674C">
              <w:rPr>
                <w:rFonts w:ascii="Arial" w:hAnsi="Arial" w:cs="Arial"/>
                <w:i/>
                <w:iCs/>
                <w:lang w:val="nn-NO"/>
              </w:rPr>
              <w:t xml:space="preserve">r </w:t>
            </w:r>
            <w:r w:rsidRPr="00EA674C">
              <w:rPr>
                <w:rFonts w:ascii="Arial" w:hAnsi="Arial" w:cs="Arial"/>
                <w:i/>
                <w:iCs/>
                <w:lang w:val="nn-NO"/>
              </w:rPr>
              <w:t>unntaksgrens</w:t>
            </w:r>
            <w:r w:rsidR="005E6531" w:rsidRPr="00EA674C">
              <w:rPr>
                <w:rFonts w:ascii="Arial" w:hAnsi="Arial" w:cs="Arial"/>
                <w:i/>
                <w:iCs/>
                <w:lang w:val="nn-NO"/>
              </w:rPr>
              <w:t>a</w:t>
            </w:r>
            <w:r w:rsidR="008C4E6B" w:rsidRPr="00EA674C">
              <w:rPr>
                <w:rFonts w:ascii="Arial" w:hAnsi="Arial" w:cs="Arial"/>
                <w:i/>
                <w:iCs/>
                <w:lang w:val="nn-NO"/>
              </w:rPr>
              <w:t xml:space="preserve">, </w:t>
            </w:r>
            <w:r w:rsidR="0097704E" w:rsidRPr="00EA674C">
              <w:rPr>
                <w:rFonts w:ascii="Arial" w:hAnsi="Arial" w:cs="Arial"/>
                <w:i/>
                <w:iCs/>
                <w:lang w:val="nn-NO"/>
              </w:rPr>
              <w:t>i tillegg til</w:t>
            </w:r>
            <w:r w:rsidR="00A144F8" w:rsidRPr="00EA674C">
              <w:rPr>
                <w:rFonts w:ascii="Arial" w:hAnsi="Arial" w:cs="Arial"/>
                <w:i/>
                <w:iCs/>
                <w:lang w:val="nn-NO"/>
              </w:rPr>
              <w:t xml:space="preserve"> radioaktive strålek</w:t>
            </w:r>
            <w:r w:rsidR="0097704E" w:rsidRPr="00EA674C">
              <w:rPr>
                <w:rFonts w:ascii="Arial" w:hAnsi="Arial" w:cs="Arial"/>
                <w:i/>
                <w:iCs/>
                <w:lang w:val="nn-NO"/>
              </w:rPr>
              <w:t>jelder</w:t>
            </w:r>
            <w:r w:rsidR="00A144F8" w:rsidRPr="00EA674C">
              <w:rPr>
                <w:rFonts w:ascii="Arial" w:hAnsi="Arial" w:cs="Arial"/>
                <w:i/>
                <w:iCs/>
                <w:lang w:val="nn-NO"/>
              </w:rPr>
              <w:t xml:space="preserve"> som tilhø</w:t>
            </w:r>
            <w:r w:rsidR="0097704E" w:rsidRPr="00EA674C">
              <w:rPr>
                <w:rFonts w:ascii="Arial" w:hAnsi="Arial" w:cs="Arial"/>
                <w:i/>
                <w:iCs/>
                <w:lang w:val="nn-NO"/>
              </w:rPr>
              <w:t>yr</w:t>
            </w:r>
            <w:r w:rsidR="00A144F8" w:rsidRPr="00EA674C">
              <w:rPr>
                <w:rFonts w:ascii="Arial" w:hAnsi="Arial" w:cs="Arial"/>
                <w:i/>
                <w:iCs/>
                <w:lang w:val="nn-NO"/>
              </w:rPr>
              <w:t>er kategori 1 eller 2 i</w:t>
            </w:r>
            <w:r w:rsidR="0097704E" w:rsidRPr="00EA674C">
              <w:rPr>
                <w:rFonts w:ascii="Arial" w:hAnsi="Arial" w:cs="Arial"/>
                <w:i/>
                <w:iCs/>
                <w:lang w:val="nn-NO"/>
              </w:rPr>
              <w:t xml:space="preserve"> kat</w:t>
            </w:r>
            <w:r w:rsidR="00B26491" w:rsidRPr="00EA674C">
              <w:rPr>
                <w:rFonts w:ascii="Arial" w:hAnsi="Arial" w:cs="Arial"/>
                <w:i/>
                <w:iCs/>
                <w:lang w:val="nn-NO"/>
              </w:rPr>
              <w:t>egoriseringssystemet til</w:t>
            </w:r>
            <w:r w:rsidR="00A144F8" w:rsidRPr="00EA674C">
              <w:rPr>
                <w:rFonts w:ascii="Arial" w:hAnsi="Arial" w:cs="Arial"/>
                <w:i/>
                <w:iCs/>
                <w:lang w:val="nn-NO"/>
              </w:rPr>
              <w:t xml:space="preserve"> IAEA</w:t>
            </w:r>
            <w:r w:rsidR="00AF5622" w:rsidRPr="00EA674C">
              <w:rPr>
                <w:rFonts w:ascii="Arial" w:hAnsi="Arial" w:cs="Arial"/>
                <w:i/>
                <w:iCs/>
                <w:lang w:val="nn-NO"/>
              </w:rPr>
              <w:t xml:space="preserve">. </w:t>
            </w:r>
          </w:p>
          <w:p w14:paraId="7DE9088D" w14:textId="056CAEDC" w:rsidR="003B6B9D" w:rsidRPr="00EA674C" w:rsidRDefault="003B6B9D" w:rsidP="00694793">
            <w:pPr>
              <w:rPr>
                <w:rFonts w:ascii="Arial" w:hAnsi="Arial" w:cs="Arial"/>
                <w:i/>
                <w:iCs/>
                <w:szCs w:val="20"/>
                <w:lang w:val="nn-NO"/>
              </w:rPr>
            </w:pPr>
          </w:p>
        </w:tc>
      </w:tr>
      <w:tr w:rsidR="00694793" w:rsidRPr="00EA674C" w14:paraId="2F38F4C9" w14:textId="77777777" w:rsidTr="00D82CDB">
        <w:trPr>
          <w:trHeight w:val="567"/>
        </w:trPr>
        <w:tc>
          <w:tcPr>
            <w:tcW w:w="2127" w:type="dxa"/>
          </w:tcPr>
          <w:p w14:paraId="65DB3142" w14:textId="77777777" w:rsidR="00694793" w:rsidRPr="00EA674C" w:rsidRDefault="00694793" w:rsidP="00694793">
            <w:pPr>
              <w:spacing w:line="360" w:lineRule="auto"/>
              <w:jc w:val="right"/>
              <w:rPr>
                <w:rFonts w:ascii="Arial" w:hAnsi="Arial" w:cs="Arial"/>
                <w:szCs w:val="20"/>
                <w:lang w:val="nn-NO"/>
              </w:rPr>
            </w:pPr>
            <w:r w:rsidRPr="00EA674C">
              <w:rPr>
                <w:rFonts w:ascii="Arial" w:hAnsi="Arial" w:cs="Arial"/>
                <w:szCs w:val="20"/>
                <w:lang w:val="nn-NO"/>
              </w:rPr>
              <w:t>Stråledose</w:t>
            </w:r>
          </w:p>
        </w:tc>
        <w:tc>
          <w:tcPr>
            <w:tcW w:w="6792" w:type="dxa"/>
          </w:tcPr>
          <w:p w14:paraId="24FD948F" w14:textId="4C754010" w:rsidR="00694793" w:rsidRPr="00EA674C" w:rsidRDefault="00B26491" w:rsidP="007C584B">
            <w:pPr>
              <w:rPr>
                <w:rFonts w:ascii="Arial" w:hAnsi="Arial" w:cs="Arial"/>
                <w:i/>
                <w:iCs/>
                <w:szCs w:val="20"/>
                <w:lang w:val="nn-NO"/>
              </w:rPr>
            </w:pPr>
            <w:r w:rsidRPr="00EA674C">
              <w:rPr>
                <w:rFonts w:ascii="Arial" w:hAnsi="Arial" w:cs="Arial"/>
                <w:i/>
                <w:iCs/>
                <w:szCs w:val="20"/>
                <w:lang w:val="nn-NO"/>
              </w:rPr>
              <w:t>heilkroppsdose (effektiv dose) eller dose til enkeltorgan (ekvivalent dose)</w:t>
            </w:r>
            <w:r w:rsidR="007C584B">
              <w:rPr>
                <w:rFonts w:ascii="Arial" w:hAnsi="Arial" w:cs="Arial"/>
                <w:i/>
                <w:iCs/>
                <w:szCs w:val="20"/>
                <w:lang w:val="nn-NO"/>
              </w:rPr>
              <w:t>.</w:t>
            </w:r>
          </w:p>
        </w:tc>
      </w:tr>
      <w:tr w:rsidR="00694793" w:rsidRPr="00EA674C" w14:paraId="0E7A184D" w14:textId="77777777" w:rsidTr="00D82CDB">
        <w:trPr>
          <w:trHeight w:val="567"/>
        </w:trPr>
        <w:tc>
          <w:tcPr>
            <w:tcW w:w="2127" w:type="dxa"/>
          </w:tcPr>
          <w:p w14:paraId="37139DC2" w14:textId="77777777" w:rsidR="00694793" w:rsidRPr="00EA674C" w:rsidRDefault="00694793" w:rsidP="00694793">
            <w:pPr>
              <w:spacing w:line="360" w:lineRule="auto"/>
              <w:jc w:val="right"/>
              <w:rPr>
                <w:rFonts w:ascii="Arial" w:hAnsi="Arial" w:cs="Arial"/>
                <w:szCs w:val="20"/>
                <w:lang w:val="nn-NO"/>
              </w:rPr>
            </w:pPr>
            <w:r w:rsidRPr="00EA674C">
              <w:rPr>
                <w:rFonts w:ascii="Arial" w:hAnsi="Arial" w:cs="Arial"/>
                <w:szCs w:val="20"/>
                <w:lang w:val="nn-NO"/>
              </w:rPr>
              <w:t>Doserate</w:t>
            </w:r>
          </w:p>
        </w:tc>
        <w:tc>
          <w:tcPr>
            <w:tcW w:w="6792" w:type="dxa"/>
          </w:tcPr>
          <w:p w14:paraId="0697F40C" w14:textId="7BA03745" w:rsidR="00694793" w:rsidRPr="00EA674C" w:rsidRDefault="00694793" w:rsidP="00694793">
            <w:pPr>
              <w:spacing w:line="360" w:lineRule="auto"/>
              <w:rPr>
                <w:rFonts w:ascii="Arial" w:hAnsi="Arial" w:cs="Arial"/>
                <w:i/>
                <w:iCs/>
                <w:szCs w:val="20"/>
                <w:lang w:val="nn-NO"/>
              </w:rPr>
            </w:pPr>
            <w:r w:rsidRPr="00EA674C">
              <w:rPr>
                <w:rFonts w:ascii="Arial" w:hAnsi="Arial" w:cs="Arial"/>
                <w:i/>
                <w:iCs/>
                <w:szCs w:val="20"/>
                <w:lang w:val="nn-NO"/>
              </w:rPr>
              <w:t xml:space="preserve">målt dose per </w:t>
            </w:r>
            <w:r w:rsidR="00B26491" w:rsidRPr="00EA674C">
              <w:rPr>
                <w:rFonts w:ascii="Arial" w:hAnsi="Arial" w:cs="Arial"/>
                <w:i/>
                <w:iCs/>
                <w:szCs w:val="20"/>
                <w:lang w:val="nn-NO"/>
              </w:rPr>
              <w:t>tidseining</w:t>
            </w:r>
            <w:r w:rsidR="007C584B">
              <w:rPr>
                <w:rFonts w:ascii="Arial" w:hAnsi="Arial" w:cs="Arial"/>
                <w:i/>
                <w:iCs/>
                <w:szCs w:val="20"/>
                <w:lang w:val="nn-NO"/>
              </w:rPr>
              <w:t>.</w:t>
            </w:r>
          </w:p>
        </w:tc>
      </w:tr>
      <w:tr w:rsidR="00694793" w:rsidRPr="00F14108" w14:paraId="0F77FB88" w14:textId="77777777" w:rsidTr="00D82CDB">
        <w:trPr>
          <w:trHeight w:val="567"/>
        </w:trPr>
        <w:tc>
          <w:tcPr>
            <w:tcW w:w="2127" w:type="dxa"/>
          </w:tcPr>
          <w:p w14:paraId="7D02EE54" w14:textId="77777777" w:rsidR="00694793" w:rsidRPr="00EA674C" w:rsidRDefault="00694793" w:rsidP="00694793">
            <w:pPr>
              <w:spacing w:line="360" w:lineRule="auto"/>
              <w:jc w:val="right"/>
              <w:rPr>
                <w:rFonts w:ascii="Arial" w:hAnsi="Arial" w:cs="Arial"/>
                <w:szCs w:val="20"/>
                <w:lang w:val="nn-NO"/>
              </w:rPr>
            </w:pPr>
            <w:r w:rsidRPr="00EA674C">
              <w:rPr>
                <w:rFonts w:ascii="Arial" w:hAnsi="Arial" w:cs="Arial"/>
                <w:szCs w:val="20"/>
                <w:lang w:val="nn-NO"/>
              </w:rPr>
              <w:t>Yrkeseksponert</w:t>
            </w:r>
          </w:p>
        </w:tc>
        <w:tc>
          <w:tcPr>
            <w:tcW w:w="6792" w:type="dxa"/>
          </w:tcPr>
          <w:p w14:paraId="22BCB782" w14:textId="3CD8B6AA" w:rsidR="00B26491" w:rsidRPr="00EA674C" w:rsidRDefault="00B26491" w:rsidP="00694793">
            <w:pPr>
              <w:rPr>
                <w:rFonts w:ascii="Arial" w:hAnsi="Arial" w:cs="Arial"/>
                <w:i/>
                <w:iCs/>
                <w:szCs w:val="20"/>
                <w:lang w:val="nn-NO"/>
              </w:rPr>
            </w:pPr>
            <w:r w:rsidRPr="00EA674C">
              <w:rPr>
                <w:rFonts w:ascii="Arial" w:hAnsi="Arial" w:cs="Arial"/>
                <w:i/>
                <w:iCs/>
                <w:szCs w:val="20"/>
                <w:lang w:val="nn-NO"/>
              </w:rPr>
              <w:t>arbeidstakarar som blir utsette for eksponering i samband med yrket, der strålekjelda eller eksponeringssituasjonen er ein pårekneleg del av yrkesutøvinga og knytt til denne.</w:t>
            </w:r>
          </w:p>
          <w:p w14:paraId="2008DFA2" w14:textId="77777777" w:rsidR="00694793" w:rsidRPr="00EA674C" w:rsidRDefault="00694793" w:rsidP="00694793">
            <w:pPr>
              <w:rPr>
                <w:rFonts w:ascii="Arial" w:hAnsi="Arial" w:cs="Arial"/>
                <w:i/>
                <w:iCs/>
                <w:szCs w:val="20"/>
                <w:lang w:val="nn-NO"/>
              </w:rPr>
            </w:pPr>
          </w:p>
        </w:tc>
      </w:tr>
      <w:tr w:rsidR="00694793" w:rsidRPr="00EA674C" w14:paraId="1DA2BB6C" w14:textId="77777777" w:rsidTr="00D82CDB">
        <w:trPr>
          <w:trHeight w:val="567"/>
        </w:trPr>
        <w:tc>
          <w:tcPr>
            <w:tcW w:w="2127" w:type="dxa"/>
          </w:tcPr>
          <w:p w14:paraId="08F9544C" w14:textId="638A63BA" w:rsidR="00694793" w:rsidRPr="00EA674C" w:rsidRDefault="00694793" w:rsidP="00694793">
            <w:pPr>
              <w:jc w:val="right"/>
              <w:rPr>
                <w:rFonts w:ascii="Arial" w:hAnsi="Arial" w:cs="Arial"/>
                <w:szCs w:val="20"/>
                <w:lang w:val="nn-NO"/>
              </w:rPr>
            </w:pPr>
            <w:r w:rsidRPr="00EA674C">
              <w:rPr>
                <w:rFonts w:ascii="Arial" w:hAnsi="Arial" w:cs="Arial"/>
                <w:szCs w:val="20"/>
                <w:lang w:val="nn-NO"/>
              </w:rPr>
              <w:t>Ikk</w:t>
            </w:r>
            <w:r w:rsidR="00F53E6A" w:rsidRPr="00EA674C">
              <w:rPr>
                <w:rFonts w:ascii="Arial" w:hAnsi="Arial" w:cs="Arial"/>
                <w:szCs w:val="20"/>
                <w:lang w:val="nn-NO"/>
              </w:rPr>
              <w:t>j</w:t>
            </w:r>
            <w:r w:rsidRPr="00EA674C">
              <w:rPr>
                <w:rFonts w:ascii="Arial" w:hAnsi="Arial" w:cs="Arial"/>
                <w:szCs w:val="20"/>
                <w:lang w:val="nn-NO"/>
              </w:rPr>
              <w:t xml:space="preserve">e-yrkeseksponert og </w:t>
            </w:r>
            <w:r w:rsidR="00F53E6A" w:rsidRPr="00EA674C">
              <w:rPr>
                <w:rFonts w:ascii="Arial" w:hAnsi="Arial" w:cs="Arial"/>
                <w:szCs w:val="20"/>
                <w:lang w:val="nn-NO"/>
              </w:rPr>
              <w:t>allmente</w:t>
            </w:r>
          </w:p>
        </w:tc>
        <w:tc>
          <w:tcPr>
            <w:tcW w:w="6792" w:type="dxa"/>
          </w:tcPr>
          <w:p w14:paraId="4E834960" w14:textId="4927722A" w:rsidR="00694793" w:rsidRPr="00EA674C" w:rsidRDefault="00F53E6A" w:rsidP="00694793">
            <w:pPr>
              <w:spacing w:line="360" w:lineRule="auto"/>
              <w:rPr>
                <w:rFonts w:ascii="Arial" w:hAnsi="Arial" w:cs="Arial"/>
                <w:i/>
                <w:iCs/>
                <w:szCs w:val="20"/>
                <w:lang w:val="nn-NO"/>
              </w:rPr>
            </w:pPr>
            <w:r w:rsidRPr="00EA674C">
              <w:rPr>
                <w:rFonts w:ascii="Arial" w:hAnsi="Arial" w:cs="Arial"/>
                <w:i/>
                <w:iCs/>
                <w:szCs w:val="20"/>
                <w:lang w:val="nn-NO"/>
              </w:rPr>
              <w:t xml:space="preserve">alle utanom yrkeseksponerte og pasientar </w:t>
            </w:r>
            <w:r w:rsidR="007C584B">
              <w:rPr>
                <w:rFonts w:ascii="Arial" w:hAnsi="Arial" w:cs="Arial"/>
                <w:i/>
                <w:iCs/>
                <w:szCs w:val="20"/>
                <w:lang w:val="nn-NO"/>
              </w:rPr>
              <w:t>.</w:t>
            </w:r>
          </w:p>
        </w:tc>
      </w:tr>
    </w:tbl>
    <w:p w14:paraId="3A20FD91" w14:textId="77777777" w:rsidR="00A104AD" w:rsidRPr="00EA674C" w:rsidRDefault="00A104AD" w:rsidP="00C0740C">
      <w:pPr>
        <w:rPr>
          <w:rFonts w:ascii="Arial" w:hAnsi="Arial" w:cs="Arial"/>
          <w:szCs w:val="20"/>
          <w:lang w:val="nn-NO"/>
        </w:rPr>
      </w:pPr>
    </w:p>
    <w:p w14:paraId="452D0CD1" w14:textId="77777777" w:rsidR="00A5367C" w:rsidRPr="00EA674C" w:rsidRDefault="00A5367C" w:rsidP="00C0740C">
      <w:pPr>
        <w:rPr>
          <w:rFonts w:ascii="Arial" w:hAnsi="Arial" w:cs="Arial"/>
          <w:szCs w:val="20"/>
          <w:lang w:val="nn-NO"/>
        </w:rPr>
      </w:pPr>
    </w:p>
    <w:p w14:paraId="0095B102" w14:textId="77777777" w:rsidR="0033380C" w:rsidRPr="00EA674C" w:rsidRDefault="0033380C" w:rsidP="0033380C">
      <w:pPr>
        <w:rPr>
          <w:rFonts w:ascii="Arial" w:hAnsi="Arial" w:cs="Arial"/>
          <w:szCs w:val="20"/>
          <w:lang w:val="nn-NO"/>
        </w:rPr>
      </w:pPr>
    </w:p>
    <w:p w14:paraId="0CFCFC68" w14:textId="77777777" w:rsidR="0033380C" w:rsidRPr="00EA674C" w:rsidRDefault="0033380C" w:rsidP="00C0740C">
      <w:pPr>
        <w:rPr>
          <w:rFonts w:ascii="Arial" w:hAnsi="Arial" w:cs="Arial"/>
          <w:szCs w:val="20"/>
          <w:lang w:val="nn-NO"/>
        </w:rPr>
      </w:pPr>
    </w:p>
    <w:p w14:paraId="2043F761" w14:textId="77777777" w:rsidR="008D6C71" w:rsidRPr="00EA674C" w:rsidRDefault="008D6C71" w:rsidP="00C0740C">
      <w:pPr>
        <w:rPr>
          <w:rFonts w:ascii="Arial" w:hAnsi="Arial" w:cs="Arial"/>
          <w:i/>
          <w:iCs/>
          <w:szCs w:val="20"/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380"/>
        <w:gridCol w:w="6397"/>
      </w:tblGrid>
      <w:tr w:rsidR="00D26471" w:rsidRPr="00EA674C" w14:paraId="41036A9E" w14:textId="77777777">
        <w:tc>
          <w:tcPr>
            <w:tcW w:w="2405" w:type="dxa"/>
          </w:tcPr>
          <w:p w14:paraId="265E4215" w14:textId="0E59E1E6" w:rsidR="00D26471" w:rsidRPr="00EA674C" w:rsidRDefault="00D26471">
            <w:pPr>
              <w:jc w:val="right"/>
              <w:rPr>
                <w:rFonts w:ascii="Arial" w:hAnsi="Arial" w:cs="Arial"/>
                <w:szCs w:val="20"/>
                <w:lang w:val="nn-NO"/>
              </w:rPr>
            </w:pPr>
            <w:r w:rsidRPr="00EA674C">
              <w:rPr>
                <w:rFonts w:ascii="Arial" w:hAnsi="Arial" w:cs="Arial"/>
                <w:szCs w:val="20"/>
                <w:lang w:val="nn-NO"/>
              </w:rPr>
              <w:t>Na</w:t>
            </w:r>
            <w:r w:rsidR="00F53E6A" w:rsidRPr="00EA674C">
              <w:rPr>
                <w:rFonts w:ascii="Arial" w:hAnsi="Arial" w:cs="Arial"/>
                <w:szCs w:val="20"/>
                <w:lang w:val="nn-NO"/>
              </w:rPr>
              <w:t>m</w:t>
            </w:r>
            <w:r w:rsidRPr="00EA674C">
              <w:rPr>
                <w:rFonts w:ascii="Arial" w:hAnsi="Arial" w:cs="Arial"/>
                <w:szCs w:val="20"/>
                <w:lang w:val="nn-NO"/>
              </w:rPr>
              <w:t xml:space="preserve">n på </w:t>
            </w:r>
            <w:r w:rsidR="00F53E6A" w:rsidRPr="00EA674C">
              <w:rPr>
                <w:rFonts w:ascii="Arial" w:hAnsi="Arial" w:cs="Arial"/>
                <w:szCs w:val="20"/>
                <w:lang w:val="nn-NO"/>
              </w:rPr>
              <w:t>verksemd</w:t>
            </w:r>
          </w:p>
        </w:tc>
        <w:tc>
          <w:tcPr>
            <w:tcW w:w="6514" w:type="dxa"/>
          </w:tcPr>
          <w:p w14:paraId="0919E218" w14:textId="77777777" w:rsidR="00D26471" w:rsidRPr="00EA674C" w:rsidRDefault="00D26471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D26471" w:rsidRPr="00EA674C" w14:paraId="18E1C68B" w14:textId="77777777">
        <w:tc>
          <w:tcPr>
            <w:tcW w:w="2405" w:type="dxa"/>
          </w:tcPr>
          <w:p w14:paraId="3B1DF635" w14:textId="77777777" w:rsidR="00D26471" w:rsidRPr="00EA674C" w:rsidRDefault="00D26471">
            <w:pPr>
              <w:jc w:val="right"/>
              <w:rPr>
                <w:rFonts w:ascii="Arial" w:hAnsi="Arial" w:cs="Arial"/>
                <w:szCs w:val="20"/>
                <w:lang w:val="nn-NO"/>
              </w:rPr>
            </w:pPr>
            <w:r w:rsidRPr="00EA674C">
              <w:rPr>
                <w:rFonts w:ascii="Arial" w:hAnsi="Arial" w:cs="Arial"/>
                <w:szCs w:val="20"/>
                <w:lang w:val="nn-NO"/>
              </w:rPr>
              <w:t>Dato</w:t>
            </w:r>
          </w:p>
        </w:tc>
        <w:tc>
          <w:tcPr>
            <w:tcW w:w="6514" w:type="dxa"/>
          </w:tcPr>
          <w:p w14:paraId="077B1BAF" w14:textId="77777777" w:rsidR="00D26471" w:rsidRPr="00EA674C" w:rsidRDefault="00D26471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D26471" w:rsidRPr="00EA674C" w14:paraId="15F2EC3F" w14:textId="77777777">
        <w:tc>
          <w:tcPr>
            <w:tcW w:w="2405" w:type="dxa"/>
          </w:tcPr>
          <w:p w14:paraId="288A7E4A" w14:textId="77777777" w:rsidR="00D26471" w:rsidRPr="00EA674C" w:rsidRDefault="00D26471">
            <w:pPr>
              <w:jc w:val="right"/>
              <w:rPr>
                <w:rFonts w:ascii="Arial" w:hAnsi="Arial" w:cs="Arial"/>
                <w:szCs w:val="20"/>
                <w:lang w:val="nn-NO"/>
              </w:rPr>
            </w:pPr>
            <w:r w:rsidRPr="00EA674C">
              <w:rPr>
                <w:rFonts w:ascii="Arial" w:hAnsi="Arial" w:cs="Arial"/>
                <w:szCs w:val="20"/>
                <w:lang w:val="nn-NO"/>
              </w:rPr>
              <w:t>Versjon</w:t>
            </w:r>
          </w:p>
        </w:tc>
        <w:tc>
          <w:tcPr>
            <w:tcW w:w="6514" w:type="dxa"/>
          </w:tcPr>
          <w:p w14:paraId="641BB4C6" w14:textId="77777777" w:rsidR="00D26471" w:rsidRPr="00EA674C" w:rsidRDefault="00D26471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D26471" w:rsidRPr="00EA674C" w14:paraId="60C30B23" w14:textId="77777777">
        <w:tc>
          <w:tcPr>
            <w:tcW w:w="2405" w:type="dxa"/>
          </w:tcPr>
          <w:p w14:paraId="235DD7F9" w14:textId="77777777" w:rsidR="00D26471" w:rsidRPr="00EA674C" w:rsidRDefault="00D26471">
            <w:pPr>
              <w:jc w:val="right"/>
              <w:rPr>
                <w:rFonts w:ascii="Arial" w:hAnsi="Arial" w:cs="Arial"/>
                <w:szCs w:val="20"/>
                <w:lang w:val="nn-NO"/>
              </w:rPr>
            </w:pPr>
            <w:r w:rsidRPr="00EA674C">
              <w:rPr>
                <w:rFonts w:ascii="Arial" w:hAnsi="Arial" w:cs="Arial"/>
                <w:szCs w:val="20"/>
                <w:lang w:val="nn-NO"/>
              </w:rPr>
              <w:t>Utfylt av</w:t>
            </w:r>
          </w:p>
        </w:tc>
        <w:tc>
          <w:tcPr>
            <w:tcW w:w="6514" w:type="dxa"/>
          </w:tcPr>
          <w:p w14:paraId="62332FF1" w14:textId="77777777" w:rsidR="00D26471" w:rsidRPr="00EA674C" w:rsidRDefault="00D26471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D26471" w:rsidRPr="00EA674C" w14:paraId="7B81B194" w14:textId="77777777">
        <w:tc>
          <w:tcPr>
            <w:tcW w:w="2405" w:type="dxa"/>
          </w:tcPr>
          <w:p w14:paraId="358F2EB5" w14:textId="77777777" w:rsidR="00D26471" w:rsidRPr="00EA674C" w:rsidRDefault="00D26471">
            <w:pPr>
              <w:jc w:val="right"/>
              <w:rPr>
                <w:rFonts w:ascii="Arial" w:hAnsi="Arial" w:cs="Arial"/>
                <w:szCs w:val="20"/>
                <w:lang w:val="nn-NO"/>
              </w:rPr>
            </w:pPr>
            <w:r w:rsidRPr="00EA674C">
              <w:rPr>
                <w:rFonts w:ascii="Arial" w:hAnsi="Arial" w:cs="Arial"/>
                <w:szCs w:val="20"/>
                <w:lang w:val="nn-NO"/>
              </w:rPr>
              <w:t>Godkjent av</w:t>
            </w:r>
          </w:p>
        </w:tc>
        <w:tc>
          <w:tcPr>
            <w:tcW w:w="6514" w:type="dxa"/>
          </w:tcPr>
          <w:p w14:paraId="50FFAC4C" w14:textId="77777777" w:rsidR="00D26471" w:rsidRPr="00EA674C" w:rsidRDefault="00D26471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</w:tbl>
    <w:p w14:paraId="5C2E44EB" w14:textId="77777777" w:rsidR="00A6643E" w:rsidRPr="00EA674C" w:rsidRDefault="00A6643E" w:rsidP="00C0740C">
      <w:pPr>
        <w:rPr>
          <w:rFonts w:ascii="Arial" w:hAnsi="Arial" w:cs="Arial"/>
          <w:szCs w:val="20"/>
          <w:lang w:val="nn-NO"/>
        </w:rPr>
      </w:pPr>
    </w:p>
    <w:p w14:paraId="7C56A2C0" w14:textId="05771844" w:rsidR="00807F5E" w:rsidRPr="00EA674C" w:rsidRDefault="00807F5E" w:rsidP="00381100">
      <w:pPr>
        <w:rPr>
          <w:rFonts w:ascii="Arial" w:hAnsi="Arial" w:cs="Arial"/>
          <w:b/>
          <w:bCs/>
          <w:szCs w:val="20"/>
          <w:lang w:val="nn-NO"/>
        </w:rPr>
      </w:pPr>
      <w:r w:rsidRPr="00EA674C">
        <w:rPr>
          <w:rFonts w:ascii="Arial" w:hAnsi="Arial" w:cs="Arial"/>
          <w:b/>
          <w:bCs/>
          <w:szCs w:val="20"/>
          <w:lang w:val="nn-NO"/>
        </w:rPr>
        <w:lastRenderedPageBreak/>
        <w:t>Beskriv</w:t>
      </w:r>
      <w:r w:rsidR="00F20C6D" w:rsidRPr="00EA674C">
        <w:rPr>
          <w:rFonts w:ascii="Arial" w:hAnsi="Arial" w:cs="Arial"/>
          <w:b/>
          <w:bCs/>
          <w:szCs w:val="20"/>
          <w:lang w:val="nn-NO"/>
        </w:rPr>
        <w:t>ing</w:t>
      </w:r>
      <w:r w:rsidRPr="00EA674C">
        <w:rPr>
          <w:rFonts w:ascii="Arial" w:hAnsi="Arial" w:cs="Arial"/>
          <w:b/>
          <w:bCs/>
          <w:szCs w:val="20"/>
          <w:lang w:val="nn-NO"/>
        </w:rPr>
        <w:t xml:space="preserve"> av </w:t>
      </w:r>
      <w:r w:rsidR="00F20C6D" w:rsidRPr="00EA674C">
        <w:rPr>
          <w:rFonts w:ascii="Arial" w:hAnsi="Arial" w:cs="Arial"/>
          <w:b/>
          <w:bCs/>
          <w:szCs w:val="20"/>
          <w:lang w:val="nn-NO"/>
        </w:rPr>
        <w:t>verksemda</w:t>
      </w:r>
      <w:r w:rsidRPr="00EA674C">
        <w:rPr>
          <w:rFonts w:ascii="Arial" w:hAnsi="Arial" w:cs="Arial"/>
          <w:b/>
          <w:bCs/>
          <w:szCs w:val="20"/>
          <w:lang w:val="nn-NO"/>
        </w:rPr>
        <w:t xml:space="preserve"> og </w:t>
      </w:r>
      <w:r w:rsidR="007E6CDC" w:rsidRPr="00EA674C">
        <w:rPr>
          <w:rFonts w:ascii="Arial" w:hAnsi="Arial" w:cs="Arial"/>
          <w:b/>
          <w:bCs/>
          <w:szCs w:val="20"/>
          <w:lang w:val="nn-NO"/>
        </w:rPr>
        <w:t>strålebruken</w:t>
      </w:r>
    </w:p>
    <w:p w14:paraId="618919E5" w14:textId="77777777" w:rsidR="007768F0" w:rsidRPr="00EA674C" w:rsidRDefault="007768F0" w:rsidP="007768F0">
      <w:pPr>
        <w:rPr>
          <w:rFonts w:ascii="Arial" w:hAnsi="Arial" w:cs="Arial"/>
          <w:szCs w:val="20"/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61"/>
        <w:gridCol w:w="8216"/>
      </w:tblGrid>
      <w:tr w:rsidR="007768F0" w:rsidRPr="00EA674C" w14:paraId="281A820F" w14:textId="77777777" w:rsidTr="008D18B0">
        <w:tc>
          <w:tcPr>
            <w:tcW w:w="561" w:type="dxa"/>
            <w:shd w:val="clear" w:color="auto" w:fill="D9D9D9" w:themeFill="background1" w:themeFillShade="D9"/>
          </w:tcPr>
          <w:p w14:paraId="63B35815" w14:textId="42C56ABD" w:rsidR="007768F0" w:rsidRPr="00EA674C" w:rsidRDefault="007768F0" w:rsidP="004E1CB7">
            <w:pPr>
              <w:rPr>
                <w:rFonts w:ascii="Arial" w:hAnsi="Arial" w:cs="Arial"/>
                <w:b/>
                <w:bCs/>
                <w:szCs w:val="20"/>
                <w:lang w:val="nn-NO"/>
              </w:rPr>
            </w:pPr>
            <w:r w:rsidRPr="00EA674C">
              <w:rPr>
                <w:rFonts w:ascii="Arial" w:hAnsi="Arial" w:cs="Arial"/>
                <w:b/>
                <w:bCs/>
                <w:szCs w:val="20"/>
                <w:lang w:val="nn-NO"/>
              </w:rPr>
              <w:t>1.</w:t>
            </w:r>
          </w:p>
        </w:tc>
        <w:tc>
          <w:tcPr>
            <w:tcW w:w="8216" w:type="dxa"/>
            <w:shd w:val="clear" w:color="auto" w:fill="D9D9D9" w:themeFill="background1" w:themeFillShade="D9"/>
          </w:tcPr>
          <w:p w14:paraId="7246FB10" w14:textId="77777777" w:rsidR="007768F0" w:rsidRPr="00EA674C" w:rsidRDefault="007768F0" w:rsidP="004E1CB7">
            <w:pPr>
              <w:rPr>
                <w:rFonts w:ascii="Arial" w:hAnsi="Arial" w:cs="Arial"/>
                <w:b/>
                <w:bCs/>
                <w:szCs w:val="20"/>
                <w:lang w:val="nn-NO"/>
              </w:rPr>
            </w:pPr>
            <w:r w:rsidRPr="00EA674C">
              <w:rPr>
                <w:rFonts w:ascii="Arial" w:hAnsi="Arial" w:cs="Arial"/>
                <w:b/>
                <w:bCs/>
                <w:szCs w:val="20"/>
                <w:lang w:val="nn-NO"/>
              </w:rPr>
              <w:t>Bruksområde</w:t>
            </w:r>
          </w:p>
        </w:tc>
      </w:tr>
      <w:tr w:rsidR="007768F0" w:rsidRPr="00F14108" w14:paraId="7F8AD528" w14:textId="77777777" w:rsidTr="008D18B0">
        <w:trPr>
          <w:trHeight w:val="473"/>
        </w:trPr>
        <w:tc>
          <w:tcPr>
            <w:tcW w:w="561" w:type="dxa"/>
            <w:shd w:val="clear" w:color="auto" w:fill="F2F2F2" w:themeFill="background1" w:themeFillShade="F2"/>
          </w:tcPr>
          <w:p w14:paraId="1BFC4CFF" w14:textId="569784EA" w:rsidR="007768F0" w:rsidRPr="00EA674C" w:rsidRDefault="007768F0" w:rsidP="004E1CB7">
            <w:pPr>
              <w:rPr>
                <w:rFonts w:ascii="Arial" w:hAnsi="Arial" w:cs="Arial"/>
                <w:szCs w:val="20"/>
                <w:lang w:val="nn-NO"/>
              </w:rPr>
            </w:pPr>
            <w:r w:rsidRPr="00EA674C">
              <w:rPr>
                <w:rFonts w:ascii="Arial" w:hAnsi="Arial" w:cs="Arial"/>
                <w:szCs w:val="20"/>
                <w:lang w:val="nn-NO"/>
              </w:rPr>
              <w:t>1.1</w:t>
            </w:r>
          </w:p>
        </w:tc>
        <w:tc>
          <w:tcPr>
            <w:tcW w:w="8216" w:type="dxa"/>
            <w:shd w:val="clear" w:color="auto" w:fill="F2F2F2" w:themeFill="background1" w:themeFillShade="F2"/>
          </w:tcPr>
          <w:p w14:paraId="39229A6B" w14:textId="12F8BEC3" w:rsidR="00D952E9" w:rsidRPr="002D79CC" w:rsidRDefault="002D79CC" w:rsidP="002D79CC">
            <w:pPr>
              <w:spacing w:line="276" w:lineRule="auto"/>
              <w:rPr>
                <w:rFonts w:ascii="Arial" w:hAnsi="Arial" w:cs="Arial"/>
                <w:szCs w:val="20"/>
                <w:lang w:val="nn-NO"/>
              </w:rPr>
            </w:pPr>
            <w:r w:rsidRPr="002D79CC">
              <w:rPr>
                <w:rFonts w:ascii="Arial" w:hAnsi="Arial" w:cs="Arial"/>
                <w:szCs w:val="20"/>
                <w:lang w:val="nn-NO"/>
              </w:rPr>
              <w:t>Oppgje kva godkjenning/løyve kjeldene som skal importerast og/eller eksporterast er knytt til.</w:t>
            </w:r>
          </w:p>
        </w:tc>
      </w:tr>
      <w:tr w:rsidR="007768F0" w:rsidRPr="00F14108" w14:paraId="37DD745F" w14:textId="77777777" w:rsidTr="008D18B0">
        <w:trPr>
          <w:trHeight w:val="1183"/>
        </w:trPr>
        <w:tc>
          <w:tcPr>
            <w:tcW w:w="561" w:type="dxa"/>
          </w:tcPr>
          <w:p w14:paraId="0C205B04" w14:textId="77777777" w:rsidR="007768F0" w:rsidRPr="00EA674C" w:rsidRDefault="007768F0" w:rsidP="004E1CB7">
            <w:pPr>
              <w:rPr>
                <w:rFonts w:ascii="Arial" w:hAnsi="Arial" w:cs="Arial"/>
                <w:szCs w:val="20"/>
                <w:lang w:val="nn-NO"/>
              </w:rPr>
            </w:pPr>
          </w:p>
        </w:tc>
        <w:tc>
          <w:tcPr>
            <w:tcW w:w="8216" w:type="dxa"/>
          </w:tcPr>
          <w:p w14:paraId="5050691E" w14:textId="16A2C781" w:rsidR="007768F0" w:rsidRPr="00EA674C" w:rsidRDefault="007768F0" w:rsidP="004E1CB7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7768F0" w:rsidRPr="00EA674C" w14:paraId="5A402EF2" w14:textId="77777777" w:rsidTr="008D18B0">
        <w:tc>
          <w:tcPr>
            <w:tcW w:w="561" w:type="dxa"/>
            <w:shd w:val="clear" w:color="auto" w:fill="F2F2F2" w:themeFill="background1" w:themeFillShade="F2"/>
          </w:tcPr>
          <w:p w14:paraId="45C63D7F" w14:textId="45D1B275" w:rsidR="007768F0" w:rsidRPr="00EA674C" w:rsidRDefault="007768F0" w:rsidP="004E1CB7">
            <w:pPr>
              <w:rPr>
                <w:rFonts w:ascii="Arial" w:hAnsi="Arial" w:cs="Arial"/>
                <w:lang w:val="nn-NO"/>
              </w:rPr>
            </w:pPr>
            <w:r w:rsidRPr="00EA674C">
              <w:rPr>
                <w:rFonts w:ascii="Arial" w:hAnsi="Arial" w:cs="Arial"/>
                <w:lang w:val="nn-NO"/>
              </w:rPr>
              <w:t>1.</w:t>
            </w:r>
            <w:r w:rsidR="008D18B0" w:rsidRPr="00EA674C">
              <w:rPr>
                <w:rFonts w:ascii="Arial" w:hAnsi="Arial" w:cs="Arial"/>
                <w:lang w:val="nn-NO"/>
              </w:rPr>
              <w:t>2</w:t>
            </w:r>
          </w:p>
        </w:tc>
        <w:tc>
          <w:tcPr>
            <w:tcW w:w="8216" w:type="dxa"/>
            <w:shd w:val="clear" w:color="auto" w:fill="F2F2F2" w:themeFill="background1" w:themeFillShade="F2"/>
          </w:tcPr>
          <w:p w14:paraId="61321AEF" w14:textId="5729A25B" w:rsidR="007768F0" w:rsidRPr="00EA674C" w:rsidRDefault="007768F0" w:rsidP="004E1CB7">
            <w:pPr>
              <w:rPr>
                <w:rFonts w:ascii="Arial" w:hAnsi="Arial" w:cs="Arial"/>
                <w:szCs w:val="20"/>
                <w:lang w:val="nn-NO"/>
              </w:rPr>
            </w:pPr>
            <w:r w:rsidRPr="00EA674C">
              <w:rPr>
                <w:rFonts w:ascii="Arial" w:hAnsi="Arial" w:cs="Arial"/>
                <w:szCs w:val="20"/>
                <w:lang w:val="nn-NO"/>
              </w:rPr>
              <w:t xml:space="preserve">Beskriv bruksområdet for </w:t>
            </w:r>
            <w:r w:rsidR="005C7278" w:rsidRPr="00EA674C">
              <w:rPr>
                <w:rFonts w:ascii="Arial" w:hAnsi="Arial" w:cs="Arial"/>
                <w:szCs w:val="20"/>
                <w:lang w:val="nn-NO"/>
              </w:rPr>
              <w:t>kjeldene</w:t>
            </w:r>
            <w:r w:rsidR="008E4D2F" w:rsidRPr="00EA674C">
              <w:rPr>
                <w:rFonts w:ascii="Arial" w:hAnsi="Arial" w:cs="Arial"/>
                <w:szCs w:val="20"/>
                <w:lang w:val="nn-NO"/>
              </w:rPr>
              <w:t>.</w:t>
            </w:r>
          </w:p>
        </w:tc>
      </w:tr>
      <w:tr w:rsidR="00F24A09" w:rsidRPr="00EA674C" w14:paraId="275E9A6B" w14:textId="77777777" w:rsidTr="008D18B0">
        <w:trPr>
          <w:trHeight w:val="1159"/>
        </w:trPr>
        <w:tc>
          <w:tcPr>
            <w:tcW w:w="561" w:type="dxa"/>
          </w:tcPr>
          <w:p w14:paraId="2AAF74D3" w14:textId="77777777" w:rsidR="00F24A09" w:rsidRPr="00EA674C" w:rsidRDefault="00F24A09" w:rsidP="00F24A09">
            <w:pPr>
              <w:rPr>
                <w:rFonts w:ascii="Arial" w:hAnsi="Arial" w:cs="Arial"/>
                <w:szCs w:val="20"/>
                <w:lang w:val="nn-NO"/>
              </w:rPr>
            </w:pPr>
          </w:p>
        </w:tc>
        <w:tc>
          <w:tcPr>
            <w:tcW w:w="8216" w:type="dxa"/>
          </w:tcPr>
          <w:p w14:paraId="7B60412E" w14:textId="77777777" w:rsidR="00F24A09" w:rsidRPr="00EA674C" w:rsidRDefault="00F24A09" w:rsidP="00F24A09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5389B77A" w14:textId="77777777" w:rsidR="00F24A09" w:rsidRPr="00EA674C" w:rsidRDefault="00F24A09" w:rsidP="00F24A09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28217A53" w14:textId="77777777" w:rsidR="00F24A09" w:rsidRPr="00EA674C" w:rsidRDefault="00F24A09" w:rsidP="00F24A09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F24A09" w:rsidRPr="00F14108" w14:paraId="1057E8C0" w14:textId="77777777" w:rsidTr="008D18B0">
        <w:tc>
          <w:tcPr>
            <w:tcW w:w="561" w:type="dxa"/>
            <w:shd w:val="clear" w:color="auto" w:fill="F2F2F2" w:themeFill="background1" w:themeFillShade="F2"/>
          </w:tcPr>
          <w:p w14:paraId="777C5DFD" w14:textId="690EAE82" w:rsidR="00F24A09" w:rsidRPr="00EA674C" w:rsidRDefault="00322774" w:rsidP="004E1CB7">
            <w:pPr>
              <w:rPr>
                <w:rFonts w:ascii="Arial" w:hAnsi="Arial" w:cs="Arial"/>
                <w:lang w:val="nn-NO"/>
              </w:rPr>
            </w:pPr>
            <w:r w:rsidRPr="00EA674C">
              <w:rPr>
                <w:rFonts w:ascii="Arial" w:hAnsi="Arial" w:cs="Arial"/>
                <w:lang w:val="nn-NO"/>
              </w:rPr>
              <w:t>1.</w:t>
            </w:r>
            <w:r w:rsidR="008D18B0" w:rsidRPr="00EA674C">
              <w:rPr>
                <w:rFonts w:ascii="Arial" w:hAnsi="Arial" w:cs="Arial"/>
                <w:lang w:val="nn-NO"/>
              </w:rPr>
              <w:t>3</w:t>
            </w:r>
          </w:p>
        </w:tc>
        <w:tc>
          <w:tcPr>
            <w:tcW w:w="8216" w:type="dxa"/>
            <w:shd w:val="clear" w:color="auto" w:fill="F2F2F2" w:themeFill="background1" w:themeFillShade="F2"/>
          </w:tcPr>
          <w:p w14:paraId="792EB80E" w14:textId="74355EB6" w:rsidR="00F24A09" w:rsidRPr="00EA674C" w:rsidRDefault="00BA7D14" w:rsidP="004E1CB7">
            <w:pPr>
              <w:rPr>
                <w:rFonts w:ascii="Arial" w:hAnsi="Arial" w:cs="Arial"/>
                <w:szCs w:val="20"/>
                <w:lang w:val="nn-NO"/>
              </w:rPr>
            </w:pPr>
            <w:r w:rsidRPr="00EA674C">
              <w:rPr>
                <w:rFonts w:ascii="Arial" w:hAnsi="Arial" w:cs="Arial"/>
                <w:szCs w:val="20"/>
                <w:lang w:val="nn-NO"/>
              </w:rPr>
              <w:t>Beskriv kva roller (avsendar, transportør, mottakar, m.m.) verksemda har i samband med transport ved import og/eller eksport av sterke radioaktive strålekjelder.</w:t>
            </w:r>
          </w:p>
        </w:tc>
      </w:tr>
      <w:tr w:rsidR="007768F0" w:rsidRPr="00F14108" w14:paraId="6CAD0C78" w14:textId="77777777" w:rsidTr="008D18B0">
        <w:trPr>
          <w:trHeight w:val="1451"/>
        </w:trPr>
        <w:tc>
          <w:tcPr>
            <w:tcW w:w="561" w:type="dxa"/>
          </w:tcPr>
          <w:p w14:paraId="6B55D7DF" w14:textId="77777777" w:rsidR="007768F0" w:rsidRPr="00EA674C" w:rsidRDefault="007768F0" w:rsidP="004E1CB7">
            <w:pPr>
              <w:rPr>
                <w:rFonts w:ascii="Arial" w:hAnsi="Arial" w:cs="Arial"/>
                <w:szCs w:val="20"/>
                <w:lang w:val="nn-NO"/>
              </w:rPr>
            </w:pPr>
          </w:p>
        </w:tc>
        <w:tc>
          <w:tcPr>
            <w:tcW w:w="8216" w:type="dxa"/>
          </w:tcPr>
          <w:p w14:paraId="57477DAC" w14:textId="75FE4ADF" w:rsidR="007768F0" w:rsidRPr="00EA674C" w:rsidRDefault="007768F0" w:rsidP="004E1CB7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</w:tbl>
    <w:p w14:paraId="45C44164" w14:textId="77777777" w:rsidR="007768F0" w:rsidRPr="00EA674C" w:rsidRDefault="007768F0" w:rsidP="007768F0">
      <w:pPr>
        <w:rPr>
          <w:rFonts w:ascii="Arial" w:hAnsi="Arial" w:cs="Arial"/>
          <w:szCs w:val="20"/>
          <w:lang w:val="nn-NO"/>
        </w:rPr>
      </w:pPr>
    </w:p>
    <w:p w14:paraId="6E148F94" w14:textId="77777777" w:rsidR="00C47DA4" w:rsidRPr="00EA674C" w:rsidRDefault="00C47DA4" w:rsidP="00FA225F">
      <w:pPr>
        <w:rPr>
          <w:rFonts w:ascii="Arial" w:hAnsi="Arial" w:cs="Arial"/>
          <w:szCs w:val="20"/>
          <w:lang w:val="nn-NO"/>
        </w:rPr>
      </w:pPr>
    </w:p>
    <w:p w14:paraId="791D0158" w14:textId="77777777" w:rsidR="00C47DA4" w:rsidRPr="00EA674C" w:rsidRDefault="00C47DA4" w:rsidP="00FA225F">
      <w:pPr>
        <w:rPr>
          <w:rFonts w:ascii="Arial" w:hAnsi="Arial" w:cs="Arial"/>
          <w:szCs w:val="20"/>
          <w:lang w:val="nn-NO"/>
        </w:rPr>
      </w:pPr>
    </w:p>
    <w:p w14:paraId="1EF614CF" w14:textId="4F415C04" w:rsidR="007768F0" w:rsidRPr="00EA674C" w:rsidRDefault="00952A09" w:rsidP="00C865A1">
      <w:pPr>
        <w:spacing w:after="200" w:line="276" w:lineRule="auto"/>
        <w:rPr>
          <w:rFonts w:ascii="Arial" w:hAnsi="Arial" w:cs="Arial"/>
          <w:b/>
          <w:bCs/>
          <w:szCs w:val="20"/>
          <w:lang w:val="nn-NO"/>
        </w:rPr>
      </w:pPr>
      <w:r w:rsidRPr="00EA674C">
        <w:rPr>
          <w:rFonts w:ascii="Arial" w:hAnsi="Arial" w:cs="Arial"/>
          <w:b/>
          <w:bCs/>
          <w:szCs w:val="20"/>
          <w:lang w:val="nn-NO"/>
        </w:rPr>
        <w:t>Opplysningar knytt til import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61"/>
        <w:gridCol w:w="8216"/>
      </w:tblGrid>
      <w:tr w:rsidR="008855C5" w:rsidRPr="00EA674C" w14:paraId="67849EAF" w14:textId="77777777" w:rsidTr="5093B969">
        <w:tc>
          <w:tcPr>
            <w:tcW w:w="562" w:type="dxa"/>
            <w:shd w:val="clear" w:color="auto" w:fill="D9D9D9" w:themeFill="background1" w:themeFillShade="D9"/>
          </w:tcPr>
          <w:p w14:paraId="1F7D173C" w14:textId="5DC23A52" w:rsidR="008855C5" w:rsidRPr="00EA674C" w:rsidRDefault="00667A16" w:rsidP="004E1CB7">
            <w:pPr>
              <w:rPr>
                <w:rFonts w:ascii="Arial" w:hAnsi="Arial" w:cs="Arial"/>
                <w:b/>
                <w:bCs/>
                <w:szCs w:val="20"/>
                <w:lang w:val="nn-NO"/>
              </w:rPr>
            </w:pPr>
            <w:r w:rsidRPr="00EA674C">
              <w:rPr>
                <w:rFonts w:ascii="Arial" w:hAnsi="Arial" w:cs="Arial"/>
                <w:b/>
                <w:bCs/>
                <w:szCs w:val="20"/>
                <w:lang w:val="nn-NO"/>
              </w:rPr>
              <w:t>2</w:t>
            </w:r>
            <w:r w:rsidR="008855C5" w:rsidRPr="00EA674C">
              <w:rPr>
                <w:rFonts w:ascii="Arial" w:hAnsi="Arial" w:cs="Arial"/>
                <w:b/>
                <w:bCs/>
                <w:szCs w:val="20"/>
                <w:lang w:val="nn-NO"/>
              </w:rPr>
              <w:t>.</w:t>
            </w:r>
          </w:p>
        </w:tc>
        <w:tc>
          <w:tcPr>
            <w:tcW w:w="8357" w:type="dxa"/>
            <w:shd w:val="clear" w:color="auto" w:fill="D9D9D9" w:themeFill="background1" w:themeFillShade="D9"/>
          </w:tcPr>
          <w:p w14:paraId="1CF11378" w14:textId="77777777" w:rsidR="008855C5" w:rsidRPr="00EA674C" w:rsidRDefault="008855C5" w:rsidP="004E1CB7">
            <w:pPr>
              <w:rPr>
                <w:rFonts w:ascii="Arial" w:hAnsi="Arial" w:cs="Arial"/>
                <w:b/>
                <w:bCs/>
                <w:szCs w:val="20"/>
                <w:lang w:val="nn-NO"/>
              </w:rPr>
            </w:pPr>
            <w:r w:rsidRPr="00EA674C">
              <w:rPr>
                <w:rFonts w:ascii="Arial" w:hAnsi="Arial" w:cs="Arial"/>
                <w:b/>
                <w:bCs/>
                <w:szCs w:val="20"/>
                <w:lang w:val="nn-NO"/>
              </w:rPr>
              <w:t>Import</w:t>
            </w:r>
          </w:p>
        </w:tc>
      </w:tr>
      <w:tr w:rsidR="008855C5" w:rsidRPr="00F14108" w14:paraId="656059A2" w14:textId="77777777" w:rsidTr="5093B969">
        <w:tc>
          <w:tcPr>
            <w:tcW w:w="562" w:type="dxa"/>
            <w:shd w:val="clear" w:color="auto" w:fill="F2F2F2" w:themeFill="background1" w:themeFillShade="F2"/>
          </w:tcPr>
          <w:p w14:paraId="4FA63E17" w14:textId="67181773" w:rsidR="008855C5" w:rsidRPr="00EA674C" w:rsidRDefault="00667A16" w:rsidP="004E1CB7">
            <w:pPr>
              <w:rPr>
                <w:rFonts w:ascii="Arial" w:hAnsi="Arial" w:cs="Arial"/>
                <w:szCs w:val="20"/>
                <w:lang w:val="nn-NO"/>
              </w:rPr>
            </w:pPr>
            <w:r w:rsidRPr="00EA674C">
              <w:rPr>
                <w:rFonts w:ascii="Arial" w:hAnsi="Arial" w:cs="Arial"/>
                <w:szCs w:val="20"/>
                <w:lang w:val="nn-NO"/>
              </w:rPr>
              <w:t>2</w:t>
            </w:r>
            <w:r w:rsidR="008855C5" w:rsidRPr="00EA674C">
              <w:rPr>
                <w:rFonts w:ascii="Arial" w:hAnsi="Arial" w:cs="Arial"/>
                <w:szCs w:val="20"/>
                <w:lang w:val="nn-NO"/>
              </w:rPr>
              <w:t>.</w:t>
            </w:r>
            <w:r w:rsidRPr="00EA674C">
              <w:rPr>
                <w:rFonts w:ascii="Arial" w:hAnsi="Arial" w:cs="Arial"/>
                <w:szCs w:val="20"/>
                <w:lang w:val="nn-NO"/>
              </w:rPr>
              <w:t>1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37A8E4DA" w14:textId="7A5A3A0B" w:rsidR="008855C5" w:rsidRPr="00EA674C" w:rsidRDefault="00952A09" w:rsidP="00952A09">
            <w:pPr>
              <w:rPr>
                <w:rFonts w:ascii="Arial" w:hAnsi="Arial" w:cs="Arial"/>
                <w:szCs w:val="20"/>
                <w:lang w:val="nn-NO"/>
              </w:rPr>
            </w:pPr>
            <w:r w:rsidRPr="00EA674C">
              <w:rPr>
                <w:rFonts w:ascii="Arial" w:hAnsi="Arial" w:cs="Arial"/>
                <w:szCs w:val="20"/>
                <w:lang w:val="nn-NO"/>
              </w:rPr>
              <w:t>Oppgje namn og adresse til avsendar/leverandør av kjelda.</w:t>
            </w:r>
          </w:p>
        </w:tc>
      </w:tr>
      <w:tr w:rsidR="008855C5" w:rsidRPr="00F14108" w14:paraId="094115AB" w14:textId="77777777" w:rsidTr="00C20AC4">
        <w:trPr>
          <w:trHeight w:val="1137"/>
        </w:trPr>
        <w:tc>
          <w:tcPr>
            <w:tcW w:w="562" w:type="dxa"/>
          </w:tcPr>
          <w:p w14:paraId="3C5B7EE8" w14:textId="77777777" w:rsidR="008855C5" w:rsidRPr="00EA674C" w:rsidRDefault="008855C5" w:rsidP="004E1CB7">
            <w:pPr>
              <w:rPr>
                <w:rFonts w:ascii="Arial" w:hAnsi="Arial" w:cs="Arial"/>
                <w:szCs w:val="20"/>
                <w:lang w:val="nn-NO"/>
              </w:rPr>
            </w:pPr>
          </w:p>
        </w:tc>
        <w:tc>
          <w:tcPr>
            <w:tcW w:w="8357" w:type="dxa"/>
          </w:tcPr>
          <w:p w14:paraId="1D206911" w14:textId="77777777" w:rsidR="008855C5" w:rsidRPr="00EA674C" w:rsidRDefault="008855C5" w:rsidP="004E1CB7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7F6B8265" w14:textId="77777777" w:rsidR="008855C5" w:rsidRPr="00EA674C" w:rsidRDefault="008855C5" w:rsidP="004E1CB7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5A7658FF" w14:textId="77777777" w:rsidR="008855C5" w:rsidRPr="00EA674C" w:rsidRDefault="008855C5" w:rsidP="004E1CB7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8855C5" w:rsidRPr="00F14108" w14:paraId="4C16D9AB" w14:textId="77777777" w:rsidTr="5093B969">
        <w:tc>
          <w:tcPr>
            <w:tcW w:w="562" w:type="dxa"/>
            <w:shd w:val="clear" w:color="auto" w:fill="F2F2F2" w:themeFill="background1" w:themeFillShade="F2"/>
          </w:tcPr>
          <w:p w14:paraId="20E8EB3C" w14:textId="6E73EBFC" w:rsidR="008855C5" w:rsidRPr="00EA674C" w:rsidRDefault="00667A16" w:rsidP="004E1CB7">
            <w:pPr>
              <w:rPr>
                <w:rFonts w:ascii="Arial" w:hAnsi="Arial" w:cs="Arial"/>
                <w:szCs w:val="20"/>
                <w:lang w:val="nn-NO"/>
              </w:rPr>
            </w:pPr>
            <w:r w:rsidRPr="00EA674C">
              <w:rPr>
                <w:rFonts w:ascii="Arial" w:hAnsi="Arial" w:cs="Arial"/>
                <w:szCs w:val="20"/>
                <w:lang w:val="nn-NO"/>
              </w:rPr>
              <w:t>2</w:t>
            </w:r>
            <w:r w:rsidR="008855C5" w:rsidRPr="00EA674C">
              <w:rPr>
                <w:rFonts w:ascii="Arial" w:hAnsi="Arial" w:cs="Arial"/>
                <w:szCs w:val="20"/>
                <w:lang w:val="nn-NO"/>
              </w:rPr>
              <w:t>.</w:t>
            </w:r>
            <w:r w:rsidRPr="00EA674C">
              <w:rPr>
                <w:rFonts w:ascii="Arial" w:hAnsi="Arial" w:cs="Arial"/>
                <w:szCs w:val="20"/>
                <w:lang w:val="nn-NO"/>
              </w:rPr>
              <w:t>2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2295136C" w14:textId="54510087" w:rsidR="008855C5" w:rsidRPr="00EA674C" w:rsidRDefault="003A18EC" w:rsidP="004E1CB7">
            <w:pPr>
              <w:rPr>
                <w:rFonts w:ascii="Arial" w:hAnsi="Arial" w:cs="Arial"/>
                <w:szCs w:val="20"/>
                <w:lang w:val="nn-NO"/>
              </w:rPr>
            </w:pPr>
            <w:r w:rsidRPr="00EA674C">
              <w:rPr>
                <w:rFonts w:ascii="Arial" w:hAnsi="Arial" w:cs="Arial"/>
                <w:szCs w:val="20"/>
                <w:lang w:val="nn-NO"/>
              </w:rPr>
              <w:t>Beskriv ordning eller avtale som sikrar retur av kjelda til opphav</w:t>
            </w:r>
            <w:r w:rsidR="00AB3FF3">
              <w:rPr>
                <w:rFonts w:ascii="Arial" w:hAnsi="Arial" w:cs="Arial"/>
                <w:szCs w:val="20"/>
                <w:lang w:val="nn-NO"/>
              </w:rPr>
              <w:t>s</w:t>
            </w:r>
            <w:r w:rsidRPr="00EA674C">
              <w:rPr>
                <w:rFonts w:ascii="Arial" w:hAnsi="Arial" w:cs="Arial"/>
                <w:szCs w:val="20"/>
                <w:lang w:val="nn-NO"/>
              </w:rPr>
              <w:t>landet ved avhending. Legg ved dokumentasjon på returordning.</w:t>
            </w:r>
          </w:p>
        </w:tc>
      </w:tr>
      <w:tr w:rsidR="008855C5" w:rsidRPr="00F14108" w14:paraId="17600592" w14:textId="77777777" w:rsidTr="006D3542">
        <w:trPr>
          <w:trHeight w:val="1173"/>
        </w:trPr>
        <w:tc>
          <w:tcPr>
            <w:tcW w:w="562" w:type="dxa"/>
          </w:tcPr>
          <w:p w14:paraId="23A9613F" w14:textId="77777777" w:rsidR="008855C5" w:rsidRPr="00EA674C" w:rsidRDefault="008855C5" w:rsidP="004E1CB7">
            <w:pPr>
              <w:rPr>
                <w:rFonts w:ascii="Arial" w:hAnsi="Arial" w:cs="Arial"/>
                <w:szCs w:val="20"/>
                <w:lang w:val="nn-NO"/>
              </w:rPr>
            </w:pPr>
          </w:p>
        </w:tc>
        <w:tc>
          <w:tcPr>
            <w:tcW w:w="8357" w:type="dxa"/>
          </w:tcPr>
          <w:p w14:paraId="3404657C" w14:textId="77777777" w:rsidR="008855C5" w:rsidRPr="00EA674C" w:rsidRDefault="008855C5" w:rsidP="004E1CB7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62B0E727" w14:textId="5A1C59AB" w:rsidR="00522A59" w:rsidRPr="00EA674C" w:rsidRDefault="00522A59" w:rsidP="00522A59">
            <w:pPr>
              <w:rPr>
                <w:rFonts w:ascii="Arial" w:hAnsi="Arial" w:cs="Arial"/>
                <w:szCs w:val="20"/>
                <w:lang w:val="nn-NO"/>
              </w:rPr>
            </w:pPr>
            <w:r w:rsidRPr="00EA674C">
              <w:rPr>
                <w:rFonts w:ascii="Arial" w:hAnsi="Arial" w:cs="Arial"/>
                <w:szCs w:val="20"/>
                <w:lang w:val="nn-NO"/>
              </w:rPr>
              <w:t>Oppg</w:t>
            </w:r>
            <w:r w:rsidR="003A18EC" w:rsidRPr="00EA674C">
              <w:rPr>
                <w:rFonts w:ascii="Arial" w:hAnsi="Arial" w:cs="Arial"/>
                <w:szCs w:val="20"/>
                <w:lang w:val="nn-NO"/>
              </w:rPr>
              <w:t>je</w:t>
            </w:r>
            <w:r w:rsidRPr="00EA674C">
              <w:rPr>
                <w:rFonts w:ascii="Arial" w:hAnsi="Arial" w:cs="Arial"/>
                <w:szCs w:val="20"/>
                <w:lang w:val="nn-NO"/>
              </w:rPr>
              <w:t xml:space="preserve"> na</w:t>
            </w:r>
            <w:r w:rsidR="003A18EC" w:rsidRPr="00EA674C">
              <w:rPr>
                <w:rFonts w:ascii="Arial" w:hAnsi="Arial" w:cs="Arial"/>
                <w:szCs w:val="20"/>
                <w:lang w:val="nn-NO"/>
              </w:rPr>
              <w:t>m</w:t>
            </w:r>
            <w:r w:rsidRPr="00EA674C">
              <w:rPr>
                <w:rFonts w:ascii="Arial" w:hAnsi="Arial" w:cs="Arial"/>
                <w:szCs w:val="20"/>
                <w:lang w:val="nn-NO"/>
              </w:rPr>
              <w:t>n på vedlegg:</w:t>
            </w:r>
          </w:p>
          <w:p w14:paraId="37A0BC41" w14:textId="77777777" w:rsidR="00522A59" w:rsidRPr="00EA674C" w:rsidRDefault="00522A59" w:rsidP="00522A59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2C62D179" w14:textId="3949683D" w:rsidR="00522A59" w:rsidRPr="00EA674C" w:rsidRDefault="00522A59" w:rsidP="00522A59">
            <w:pPr>
              <w:rPr>
                <w:rFonts w:ascii="Arial" w:hAnsi="Arial" w:cs="Arial"/>
                <w:szCs w:val="20"/>
                <w:lang w:val="nn-NO"/>
              </w:rPr>
            </w:pPr>
            <w:r w:rsidRPr="00EA674C">
              <w:rPr>
                <w:rFonts w:ascii="Arial" w:hAnsi="Arial" w:cs="Arial"/>
                <w:szCs w:val="20"/>
                <w:lang w:val="nn-NO"/>
              </w:rPr>
              <w:t>Skriv ev. kommentar</w:t>
            </w:r>
            <w:r w:rsidR="003A18EC" w:rsidRPr="00EA674C">
              <w:rPr>
                <w:rFonts w:ascii="Arial" w:hAnsi="Arial" w:cs="Arial"/>
                <w:szCs w:val="20"/>
                <w:lang w:val="nn-NO"/>
              </w:rPr>
              <w:t>a</w:t>
            </w:r>
            <w:r w:rsidRPr="00EA674C">
              <w:rPr>
                <w:rFonts w:ascii="Arial" w:hAnsi="Arial" w:cs="Arial"/>
                <w:szCs w:val="20"/>
                <w:lang w:val="nn-NO"/>
              </w:rPr>
              <w:t>r her:</w:t>
            </w:r>
          </w:p>
          <w:p w14:paraId="27B61759" w14:textId="77777777" w:rsidR="008855C5" w:rsidRPr="00EA674C" w:rsidRDefault="008855C5" w:rsidP="004E1CB7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0FAA67E2" w14:textId="77777777" w:rsidR="008855C5" w:rsidRPr="00EA674C" w:rsidRDefault="008855C5" w:rsidP="004E1CB7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</w:tbl>
    <w:p w14:paraId="6C779160" w14:textId="77777777" w:rsidR="00FA225F" w:rsidRPr="00EA674C" w:rsidRDefault="00FA225F" w:rsidP="00FA225F">
      <w:pPr>
        <w:rPr>
          <w:rFonts w:ascii="Arial" w:hAnsi="Arial" w:cs="Arial"/>
          <w:szCs w:val="20"/>
          <w:lang w:val="nn-NO"/>
        </w:rPr>
      </w:pPr>
    </w:p>
    <w:p w14:paraId="0DEA4E90" w14:textId="77777777" w:rsidR="00D13761" w:rsidRPr="00EA674C" w:rsidRDefault="00D13761" w:rsidP="00FA225F">
      <w:pPr>
        <w:pStyle w:val="Listeavsnitt"/>
        <w:rPr>
          <w:rFonts w:ascii="Arial" w:hAnsi="Arial" w:cs="Arial"/>
          <w:b/>
          <w:bCs/>
          <w:szCs w:val="20"/>
          <w:lang w:val="nn-NO"/>
        </w:rPr>
      </w:pPr>
    </w:p>
    <w:p w14:paraId="25C7B64D" w14:textId="77777777" w:rsidR="00D13761" w:rsidRPr="00EA674C" w:rsidRDefault="00D13761" w:rsidP="00FA225F">
      <w:pPr>
        <w:pStyle w:val="Listeavsnitt"/>
        <w:rPr>
          <w:rFonts w:ascii="Arial" w:hAnsi="Arial" w:cs="Arial"/>
          <w:b/>
          <w:bCs/>
          <w:szCs w:val="20"/>
          <w:lang w:val="nn-NO"/>
        </w:rPr>
      </w:pPr>
    </w:p>
    <w:p w14:paraId="4210F75A" w14:textId="007C8897" w:rsidR="00FA225F" w:rsidRPr="00EA674C" w:rsidRDefault="00FA225F" w:rsidP="003C3F9F">
      <w:pPr>
        <w:rPr>
          <w:rFonts w:ascii="Arial" w:hAnsi="Arial" w:cs="Arial"/>
          <w:b/>
          <w:bCs/>
          <w:szCs w:val="20"/>
          <w:lang w:val="nn-NO"/>
        </w:rPr>
      </w:pPr>
      <w:r w:rsidRPr="00EA674C">
        <w:rPr>
          <w:rFonts w:ascii="Arial" w:hAnsi="Arial" w:cs="Arial"/>
          <w:b/>
          <w:bCs/>
          <w:szCs w:val="20"/>
          <w:lang w:val="nn-NO"/>
        </w:rPr>
        <w:t>Opplysning</w:t>
      </w:r>
      <w:r w:rsidR="003C3F9F" w:rsidRPr="00EA674C">
        <w:rPr>
          <w:rFonts w:ascii="Arial" w:hAnsi="Arial" w:cs="Arial"/>
          <w:b/>
          <w:bCs/>
          <w:szCs w:val="20"/>
          <w:lang w:val="nn-NO"/>
        </w:rPr>
        <w:t>a</w:t>
      </w:r>
      <w:r w:rsidRPr="00EA674C">
        <w:rPr>
          <w:rFonts w:ascii="Arial" w:hAnsi="Arial" w:cs="Arial"/>
          <w:b/>
          <w:bCs/>
          <w:szCs w:val="20"/>
          <w:lang w:val="nn-NO"/>
        </w:rPr>
        <w:t>r knytt til eksport</w:t>
      </w:r>
    </w:p>
    <w:p w14:paraId="5D11E205" w14:textId="77777777" w:rsidR="008855C5" w:rsidRPr="00EA674C" w:rsidRDefault="008855C5" w:rsidP="00C0740C">
      <w:pPr>
        <w:rPr>
          <w:rFonts w:ascii="Arial" w:hAnsi="Arial" w:cs="Arial"/>
          <w:szCs w:val="20"/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60"/>
        <w:gridCol w:w="8217"/>
      </w:tblGrid>
      <w:tr w:rsidR="005A5674" w:rsidRPr="00EA674C" w14:paraId="51743A5D" w14:textId="77777777" w:rsidTr="5093B969">
        <w:tc>
          <w:tcPr>
            <w:tcW w:w="562" w:type="dxa"/>
            <w:shd w:val="clear" w:color="auto" w:fill="D9D9D9" w:themeFill="background1" w:themeFillShade="D9"/>
          </w:tcPr>
          <w:p w14:paraId="0851AFA0" w14:textId="7D330FF9" w:rsidR="005A5674" w:rsidRPr="00EA674C" w:rsidRDefault="00667A16" w:rsidP="004E1CB7">
            <w:pPr>
              <w:rPr>
                <w:rFonts w:ascii="Arial" w:hAnsi="Arial" w:cs="Arial"/>
                <w:b/>
                <w:bCs/>
                <w:szCs w:val="20"/>
                <w:lang w:val="nn-NO"/>
              </w:rPr>
            </w:pPr>
            <w:r w:rsidRPr="00EA674C">
              <w:rPr>
                <w:rFonts w:ascii="Arial" w:hAnsi="Arial" w:cs="Arial"/>
                <w:b/>
                <w:bCs/>
                <w:szCs w:val="20"/>
                <w:lang w:val="nn-NO"/>
              </w:rPr>
              <w:t>3</w:t>
            </w:r>
            <w:r w:rsidR="005A5674" w:rsidRPr="00EA674C">
              <w:rPr>
                <w:rFonts w:ascii="Arial" w:hAnsi="Arial" w:cs="Arial"/>
                <w:b/>
                <w:bCs/>
                <w:szCs w:val="20"/>
                <w:lang w:val="nn-NO"/>
              </w:rPr>
              <w:t>.</w:t>
            </w:r>
          </w:p>
        </w:tc>
        <w:tc>
          <w:tcPr>
            <w:tcW w:w="8357" w:type="dxa"/>
            <w:shd w:val="clear" w:color="auto" w:fill="D9D9D9" w:themeFill="background1" w:themeFillShade="D9"/>
          </w:tcPr>
          <w:p w14:paraId="40CB471F" w14:textId="77777777" w:rsidR="005A5674" w:rsidRPr="00EA674C" w:rsidRDefault="005A5674" w:rsidP="004E1CB7">
            <w:pPr>
              <w:rPr>
                <w:rFonts w:ascii="Arial" w:hAnsi="Arial" w:cs="Arial"/>
                <w:b/>
                <w:bCs/>
                <w:szCs w:val="20"/>
                <w:lang w:val="nn-NO"/>
              </w:rPr>
            </w:pPr>
            <w:r w:rsidRPr="00EA674C">
              <w:rPr>
                <w:rFonts w:ascii="Arial" w:hAnsi="Arial" w:cs="Arial"/>
                <w:b/>
                <w:bCs/>
                <w:szCs w:val="20"/>
                <w:lang w:val="nn-NO"/>
              </w:rPr>
              <w:t>Eksport</w:t>
            </w:r>
          </w:p>
        </w:tc>
      </w:tr>
      <w:tr w:rsidR="005A5674" w:rsidRPr="00F14108" w14:paraId="5E2B339A" w14:textId="77777777" w:rsidTr="5093B969">
        <w:tc>
          <w:tcPr>
            <w:tcW w:w="562" w:type="dxa"/>
            <w:shd w:val="clear" w:color="auto" w:fill="F2F2F2" w:themeFill="background1" w:themeFillShade="F2"/>
          </w:tcPr>
          <w:p w14:paraId="72EFF446" w14:textId="2271936C" w:rsidR="005A5674" w:rsidRPr="00EA674C" w:rsidRDefault="00667A16" w:rsidP="004E1CB7">
            <w:pPr>
              <w:rPr>
                <w:rFonts w:ascii="Arial" w:hAnsi="Arial" w:cs="Arial"/>
                <w:szCs w:val="20"/>
                <w:lang w:val="nn-NO"/>
              </w:rPr>
            </w:pPr>
            <w:r w:rsidRPr="00EA674C">
              <w:rPr>
                <w:rFonts w:ascii="Arial" w:hAnsi="Arial" w:cs="Arial"/>
                <w:szCs w:val="20"/>
                <w:lang w:val="nn-NO"/>
              </w:rPr>
              <w:t>3</w:t>
            </w:r>
            <w:r w:rsidR="005A5674" w:rsidRPr="00EA674C">
              <w:rPr>
                <w:rFonts w:ascii="Arial" w:hAnsi="Arial" w:cs="Arial"/>
                <w:szCs w:val="20"/>
                <w:lang w:val="nn-NO"/>
              </w:rPr>
              <w:t>.1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7A7B103F" w14:textId="04C2A823" w:rsidR="005A5674" w:rsidRPr="00EA674C" w:rsidRDefault="00515AAB" w:rsidP="0019433E">
            <w:pPr>
              <w:rPr>
                <w:rFonts w:ascii="Arial" w:hAnsi="Arial" w:cs="Arial"/>
                <w:szCs w:val="20"/>
                <w:lang w:val="nn-NO"/>
              </w:rPr>
            </w:pPr>
            <w:r w:rsidRPr="00EA674C">
              <w:rPr>
                <w:rFonts w:ascii="Arial" w:hAnsi="Arial" w:cs="Arial"/>
                <w:szCs w:val="20"/>
                <w:lang w:val="nn-NO"/>
              </w:rPr>
              <w:t>Oppgje kven mottakar av kjeldene er, og adressa deira</w:t>
            </w:r>
            <w:r w:rsidRPr="00EA674C">
              <w:rPr>
                <w:rFonts w:ascii="Arial" w:hAnsi="Arial" w:cs="Arial"/>
                <w:b/>
                <w:bCs/>
                <w:szCs w:val="20"/>
                <w:lang w:val="nn-NO"/>
              </w:rPr>
              <w:t>. Legg ved dokumentasjon på at mottakar har gyldig godkjenning for å motta og eige kjeldene frå styresmaktene i mottakarlandet.</w:t>
            </w:r>
          </w:p>
        </w:tc>
      </w:tr>
      <w:tr w:rsidR="005A5674" w:rsidRPr="00F14108" w14:paraId="4E727E71" w14:textId="77777777" w:rsidTr="5093B969">
        <w:trPr>
          <w:trHeight w:val="1451"/>
        </w:trPr>
        <w:tc>
          <w:tcPr>
            <w:tcW w:w="562" w:type="dxa"/>
          </w:tcPr>
          <w:p w14:paraId="3A677862" w14:textId="77777777" w:rsidR="005A5674" w:rsidRPr="00EA674C" w:rsidRDefault="005A5674" w:rsidP="004E1CB7">
            <w:pPr>
              <w:rPr>
                <w:rFonts w:ascii="Arial" w:hAnsi="Arial" w:cs="Arial"/>
                <w:szCs w:val="20"/>
                <w:lang w:val="nn-NO"/>
              </w:rPr>
            </w:pPr>
          </w:p>
        </w:tc>
        <w:tc>
          <w:tcPr>
            <w:tcW w:w="8357" w:type="dxa"/>
          </w:tcPr>
          <w:p w14:paraId="2DDAFAAF" w14:textId="77777777" w:rsidR="005A5674" w:rsidRPr="00EA674C" w:rsidRDefault="005A5674" w:rsidP="004E1CB7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2E820E7C" w14:textId="517CF6B7" w:rsidR="003C3F9F" w:rsidRPr="00EA674C" w:rsidRDefault="003C3F9F" w:rsidP="004E1CB7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5A5674" w:rsidRPr="00EA674C" w14:paraId="65B13A98" w14:textId="77777777" w:rsidTr="5093B969">
        <w:tc>
          <w:tcPr>
            <w:tcW w:w="562" w:type="dxa"/>
            <w:shd w:val="clear" w:color="auto" w:fill="F2F2F2" w:themeFill="background1" w:themeFillShade="F2"/>
          </w:tcPr>
          <w:p w14:paraId="19699543" w14:textId="52CE1B4B" w:rsidR="005A5674" w:rsidRPr="00EA674C" w:rsidRDefault="00667A16" w:rsidP="004E1CB7">
            <w:pPr>
              <w:rPr>
                <w:rFonts w:ascii="Arial" w:hAnsi="Arial" w:cs="Arial"/>
                <w:szCs w:val="20"/>
                <w:lang w:val="nn-NO"/>
              </w:rPr>
            </w:pPr>
            <w:r w:rsidRPr="00EA674C">
              <w:rPr>
                <w:rFonts w:ascii="Arial" w:hAnsi="Arial" w:cs="Arial"/>
                <w:szCs w:val="20"/>
                <w:lang w:val="nn-NO"/>
              </w:rPr>
              <w:lastRenderedPageBreak/>
              <w:t>3</w:t>
            </w:r>
            <w:r w:rsidR="005A5674" w:rsidRPr="00EA674C">
              <w:rPr>
                <w:rFonts w:ascii="Arial" w:hAnsi="Arial" w:cs="Arial"/>
                <w:szCs w:val="20"/>
                <w:lang w:val="nn-NO"/>
              </w:rPr>
              <w:t>.2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028FE783" w14:textId="49064E66" w:rsidR="005A5674" w:rsidRPr="00EA674C" w:rsidRDefault="007439B1" w:rsidP="5093B969">
            <w:pPr>
              <w:rPr>
                <w:rFonts w:ascii="Arial" w:hAnsi="Arial" w:cs="Arial"/>
                <w:lang w:val="nn-NO"/>
              </w:rPr>
            </w:pPr>
            <w:r w:rsidRPr="00EA674C">
              <w:rPr>
                <w:rFonts w:ascii="Arial" w:hAnsi="Arial" w:cs="Arial"/>
                <w:szCs w:val="20"/>
                <w:lang w:val="nn-NO"/>
              </w:rPr>
              <w:t>Oppgje årsak til eksport, til dømes oppdrag, sal, avhending.</w:t>
            </w:r>
          </w:p>
        </w:tc>
      </w:tr>
      <w:tr w:rsidR="005A5674" w:rsidRPr="00EA674C" w14:paraId="79635D6D" w14:textId="77777777" w:rsidTr="5093B969">
        <w:trPr>
          <w:trHeight w:val="1182"/>
        </w:trPr>
        <w:tc>
          <w:tcPr>
            <w:tcW w:w="562" w:type="dxa"/>
          </w:tcPr>
          <w:p w14:paraId="5B21C74A" w14:textId="77777777" w:rsidR="005A5674" w:rsidRPr="00EA674C" w:rsidRDefault="005A5674" w:rsidP="004E1CB7">
            <w:pPr>
              <w:rPr>
                <w:rFonts w:ascii="Arial" w:hAnsi="Arial" w:cs="Arial"/>
                <w:szCs w:val="20"/>
                <w:lang w:val="nn-NO"/>
              </w:rPr>
            </w:pPr>
          </w:p>
        </w:tc>
        <w:tc>
          <w:tcPr>
            <w:tcW w:w="8357" w:type="dxa"/>
          </w:tcPr>
          <w:p w14:paraId="39E74C35" w14:textId="6AFA4308" w:rsidR="005A5674" w:rsidRPr="00EA674C" w:rsidRDefault="005A5674" w:rsidP="004E1CB7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5A5674" w:rsidRPr="00EA674C" w14:paraId="7C5CA790" w14:textId="77777777" w:rsidTr="5093B969">
        <w:tc>
          <w:tcPr>
            <w:tcW w:w="562" w:type="dxa"/>
            <w:shd w:val="clear" w:color="auto" w:fill="F2F2F2" w:themeFill="background1" w:themeFillShade="F2"/>
          </w:tcPr>
          <w:p w14:paraId="5913CDCE" w14:textId="4194DB78" w:rsidR="005A5674" w:rsidRPr="00EA674C" w:rsidRDefault="00667A16" w:rsidP="004E1CB7">
            <w:pPr>
              <w:rPr>
                <w:rFonts w:ascii="Arial" w:hAnsi="Arial" w:cs="Arial"/>
                <w:szCs w:val="20"/>
                <w:lang w:val="nn-NO"/>
              </w:rPr>
            </w:pPr>
            <w:r w:rsidRPr="00EA674C">
              <w:rPr>
                <w:rFonts w:ascii="Arial" w:hAnsi="Arial" w:cs="Arial"/>
                <w:szCs w:val="20"/>
                <w:lang w:val="nn-NO"/>
              </w:rPr>
              <w:t>3</w:t>
            </w:r>
            <w:r w:rsidR="005A5674" w:rsidRPr="00EA674C">
              <w:rPr>
                <w:rFonts w:ascii="Arial" w:hAnsi="Arial" w:cs="Arial"/>
                <w:szCs w:val="20"/>
                <w:lang w:val="nn-NO"/>
              </w:rPr>
              <w:t>.</w:t>
            </w:r>
            <w:r w:rsidRPr="00EA674C">
              <w:rPr>
                <w:rFonts w:ascii="Arial" w:hAnsi="Arial" w:cs="Arial"/>
                <w:szCs w:val="20"/>
                <w:lang w:val="nn-NO"/>
              </w:rPr>
              <w:t>3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495A12CD" w14:textId="62D71977" w:rsidR="003A739E" w:rsidRPr="00EA674C" w:rsidRDefault="003A739E" w:rsidP="003A739E">
            <w:pPr>
              <w:spacing w:after="200" w:line="276" w:lineRule="auto"/>
              <w:rPr>
                <w:rFonts w:ascii="Arial" w:hAnsi="Arial" w:cs="Arial"/>
                <w:szCs w:val="20"/>
                <w:lang w:val="nn-NO"/>
              </w:rPr>
            </w:pPr>
            <w:r w:rsidRPr="00EA674C">
              <w:rPr>
                <w:rFonts w:ascii="Arial" w:hAnsi="Arial" w:cs="Arial"/>
                <w:szCs w:val="20"/>
                <w:lang w:val="nn-NO"/>
              </w:rPr>
              <w:t xml:space="preserve">Ved eksport av kjelder som vert klassifisert som farekategori 1 eller 2, skal det sendast førehandsvarsel til mottakarlandet sine styresmakter minst 7 dagar før sendinga finn stad. Sjå DSA si nettside om </w:t>
            </w:r>
            <w:hyperlink r:id="rId12" w:history="1">
              <w:r w:rsidRPr="00EA674C">
                <w:rPr>
                  <w:rStyle w:val="Hyperkobling"/>
                  <w:rFonts w:ascii="Arial" w:hAnsi="Arial" w:cs="Arial"/>
                  <w:lang w:val="nn-NO"/>
                </w:rPr>
                <w:t>Import og eksport av radioaktive strålekilder</w:t>
              </w:r>
            </w:hyperlink>
            <w:r w:rsidRPr="00EA674C">
              <w:rPr>
                <w:lang w:val="nn-NO"/>
              </w:rPr>
              <w:t xml:space="preserve"> </w:t>
            </w:r>
            <w:r w:rsidRPr="00EA674C">
              <w:rPr>
                <w:rFonts w:ascii="Arial" w:hAnsi="Arial" w:cs="Arial"/>
                <w:szCs w:val="20"/>
                <w:lang w:val="nn-NO"/>
              </w:rPr>
              <w:t>for meir informasjon om farekategori.</w:t>
            </w:r>
          </w:p>
          <w:p w14:paraId="34D7457C" w14:textId="69200AB4" w:rsidR="004C2327" w:rsidRPr="00EA674C" w:rsidRDefault="008E20D4" w:rsidP="004C2327">
            <w:pPr>
              <w:spacing w:line="276" w:lineRule="auto"/>
              <w:rPr>
                <w:rFonts w:ascii="Arial" w:hAnsi="Arial" w:cs="Arial"/>
                <w:szCs w:val="20"/>
                <w:lang w:val="nn-NO"/>
              </w:rPr>
            </w:pPr>
            <w:r w:rsidRPr="00EA674C">
              <w:rPr>
                <w:rFonts w:ascii="Arial" w:hAnsi="Arial" w:cs="Arial"/>
                <w:szCs w:val="20"/>
                <w:lang w:val="nn-NO"/>
              </w:rPr>
              <w:t>Varselet</w:t>
            </w:r>
            <w:r w:rsidR="004C2327" w:rsidRPr="00EA674C">
              <w:rPr>
                <w:rFonts w:ascii="Arial" w:hAnsi="Arial" w:cs="Arial"/>
                <w:szCs w:val="20"/>
                <w:lang w:val="nn-NO"/>
              </w:rPr>
              <w:t xml:space="preserve"> skal innehalde informasjon om:</w:t>
            </w:r>
          </w:p>
          <w:p w14:paraId="41916C2E" w14:textId="77777777" w:rsidR="004C2327" w:rsidRPr="00EA674C" w:rsidRDefault="004C2327" w:rsidP="004C2327">
            <w:pPr>
              <w:numPr>
                <w:ilvl w:val="0"/>
                <w:numId w:val="28"/>
              </w:numPr>
              <w:spacing w:line="276" w:lineRule="auto"/>
              <w:rPr>
                <w:rFonts w:ascii="Arial" w:hAnsi="Arial" w:cs="Arial"/>
                <w:szCs w:val="20"/>
                <w:lang w:val="nn-NO"/>
              </w:rPr>
            </w:pPr>
            <w:r w:rsidRPr="00EA674C">
              <w:rPr>
                <w:rFonts w:ascii="Arial" w:hAnsi="Arial" w:cs="Arial"/>
                <w:szCs w:val="20"/>
                <w:lang w:val="nn-NO"/>
              </w:rPr>
              <w:t>Estimert eksportdato</w:t>
            </w:r>
          </w:p>
          <w:p w14:paraId="02EFFB27" w14:textId="77777777" w:rsidR="004C2327" w:rsidRPr="00EA674C" w:rsidRDefault="004C2327" w:rsidP="004C2327">
            <w:pPr>
              <w:numPr>
                <w:ilvl w:val="0"/>
                <w:numId w:val="28"/>
              </w:numPr>
              <w:spacing w:line="276" w:lineRule="auto"/>
              <w:rPr>
                <w:rFonts w:ascii="Arial" w:hAnsi="Arial" w:cs="Arial"/>
                <w:szCs w:val="20"/>
                <w:lang w:val="nn-NO"/>
              </w:rPr>
            </w:pPr>
            <w:r w:rsidRPr="00EA674C">
              <w:rPr>
                <w:rFonts w:ascii="Arial" w:hAnsi="Arial" w:cs="Arial"/>
                <w:szCs w:val="20"/>
                <w:lang w:val="nn-NO"/>
              </w:rPr>
              <w:t>Namn og adresse til avsendar/eksportør</w:t>
            </w:r>
          </w:p>
          <w:p w14:paraId="4B82C3DC" w14:textId="77777777" w:rsidR="004C2327" w:rsidRPr="00EA674C" w:rsidRDefault="004C2327" w:rsidP="004C2327">
            <w:pPr>
              <w:numPr>
                <w:ilvl w:val="0"/>
                <w:numId w:val="28"/>
              </w:numPr>
              <w:spacing w:line="276" w:lineRule="auto"/>
              <w:rPr>
                <w:rFonts w:ascii="Arial" w:hAnsi="Arial" w:cs="Arial"/>
                <w:szCs w:val="20"/>
                <w:lang w:val="nn-NO"/>
              </w:rPr>
            </w:pPr>
            <w:r w:rsidRPr="00EA674C">
              <w:rPr>
                <w:rFonts w:ascii="Arial" w:hAnsi="Arial" w:cs="Arial"/>
                <w:szCs w:val="20"/>
                <w:lang w:val="nn-NO"/>
              </w:rPr>
              <w:t>Namn og adresse til mottakar/importør</w:t>
            </w:r>
          </w:p>
          <w:p w14:paraId="72A0ADB5" w14:textId="77777777" w:rsidR="004C2327" w:rsidRPr="00EA674C" w:rsidRDefault="004C2327" w:rsidP="004C2327">
            <w:pPr>
              <w:numPr>
                <w:ilvl w:val="0"/>
                <w:numId w:val="28"/>
              </w:numPr>
              <w:spacing w:line="276" w:lineRule="auto"/>
              <w:rPr>
                <w:rFonts w:ascii="Arial" w:hAnsi="Arial" w:cs="Arial"/>
                <w:szCs w:val="20"/>
                <w:lang w:val="nn-NO"/>
              </w:rPr>
            </w:pPr>
            <w:r w:rsidRPr="00EA674C">
              <w:rPr>
                <w:rFonts w:ascii="Arial" w:hAnsi="Arial" w:cs="Arial"/>
                <w:szCs w:val="20"/>
                <w:lang w:val="nn-NO"/>
              </w:rPr>
              <w:t>Strålekjeldene sine radionuklidar og aktivitetar (i Bq) på ein gitt dato</w:t>
            </w:r>
          </w:p>
          <w:p w14:paraId="1934E0FB" w14:textId="77777777" w:rsidR="004C2327" w:rsidRPr="00EA674C" w:rsidRDefault="004C2327" w:rsidP="004C2327">
            <w:pPr>
              <w:numPr>
                <w:ilvl w:val="0"/>
                <w:numId w:val="28"/>
              </w:numPr>
              <w:spacing w:line="276" w:lineRule="auto"/>
              <w:rPr>
                <w:rFonts w:ascii="Arial" w:hAnsi="Arial" w:cs="Arial"/>
                <w:szCs w:val="20"/>
                <w:lang w:val="nn-NO"/>
              </w:rPr>
            </w:pPr>
            <w:r w:rsidRPr="00EA674C">
              <w:rPr>
                <w:rFonts w:ascii="Arial" w:hAnsi="Arial" w:cs="Arial"/>
                <w:szCs w:val="20"/>
                <w:lang w:val="nn-NO"/>
              </w:rPr>
              <w:t>Talet på radioaktive strålekjelder, deira totale aktivitet og serienummer</w:t>
            </w:r>
          </w:p>
          <w:p w14:paraId="3F34DC60" w14:textId="77777777" w:rsidR="00085C9B" w:rsidRPr="00EA674C" w:rsidRDefault="00085C9B" w:rsidP="00D16E0B">
            <w:pPr>
              <w:rPr>
                <w:rFonts w:ascii="Arial" w:hAnsi="Arial" w:cs="Arial"/>
                <w:lang w:val="nn-NO"/>
              </w:rPr>
            </w:pPr>
          </w:p>
          <w:p w14:paraId="560CB365" w14:textId="77777777" w:rsidR="00026A1A" w:rsidRPr="00EA674C" w:rsidRDefault="00026A1A" w:rsidP="00026A1A">
            <w:pPr>
              <w:spacing w:line="276" w:lineRule="auto"/>
              <w:rPr>
                <w:rFonts w:ascii="Arial" w:hAnsi="Arial" w:cs="Arial"/>
                <w:szCs w:val="20"/>
                <w:lang w:val="nn-NO"/>
              </w:rPr>
            </w:pPr>
            <w:r w:rsidRPr="00EA674C">
              <w:rPr>
                <w:rFonts w:ascii="Arial" w:hAnsi="Arial" w:cs="Arial"/>
                <w:szCs w:val="20"/>
                <w:lang w:val="nn-NO"/>
              </w:rPr>
              <w:t>Førehandsvarsel til styresmaktene i mottakarlandet kan sendast på følgjande måtar:</w:t>
            </w:r>
          </w:p>
          <w:p w14:paraId="404B173D" w14:textId="77777777" w:rsidR="00026A1A" w:rsidRPr="00EA674C" w:rsidRDefault="00026A1A" w:rsidP="00026A1A">
            <w:pPr>
              <w:numPr>
                <w:ilvl w:val="0"/>
                <w:numId w:val="29"/>
              </w:numPr>
              <w:spacing w:line="276" w:lineRule="auto"/>
              <w:rPr>
                <w:rFonts w:ascii="Arial" w:hAnsi="Arial" w:cs="Arial"/>
                <w:szCs w:val="20"/>
                <w:lang w:val="nn-NO"/>
              </w:rPr>
            </w:pPr>
            <w:r w:rsidRPr="00EA674C">
              <w:rPr>
                <w:rFonts w:ascii="Arial" w:hAnsi="Arial" w:cs="Arial"/>
                <w:szCs w:val="20"/>
                <w:lang w:val="nn-NO"/>
              </w:rPr>
              <w:t>De sender nødvendig dokumentasjon til DSA i god tid slik at DSA kan sende førehandsvarsel til styresmaktene i mottakarlandet.</w:t>
            </w:r>
          </w:p>
          <w:p w14:paraId="1BC74811" w14:textId="77777777" w:rsidR="00026A1A" w:rsidRPr="00EA674C" w:rsidRDefault="00026A1A" w:rsidP="00026A1A">
            <w:pPr>
              <w:numPr>
                <w:ilvl w:val="0"/>
                <w:numId w:val="29"/>
              </w:numPr>
              <w:spacing w:line="276" w:lineRule="auto"/>
              <w:rPr>
                <w:rFonts w:ascii="Arial" w:hAnsi="Arial" w:cs="Arial"/>
                <w:szCs w:val="20"/>
                <w:lang w:val="nn-NO"/>
              </w:rPr>
            </w:pPr>
            <w:r w:rsidRPr="00EA674C">
              <w:rPr>
                <w:rFonts w:ascii="Arial" w:hAnsi="Arial" w:cs="Arial"/>
                <w:szCs w:val="20"/>
                <w:lang w:val="nn-NO"/>
              </w:rPr>
              <w:t>De sender sjølv førehandsvarsel til styresmaktene i mottakarlandet og kopi av førehandsvarselet vert sendt til DSA.</w:t>
            </w:r>
          </w:p>
          <w:p w14:paraId="367FC52F" w14:textId="77777777" w:rsidR="00C82657" w:rsidRPr="00EA674C" w:rsidRDefault="00C82657" w:rsidP="00D16E0B">
            <w:pPr>
              <w:rPr>
                <w:rFonts w:ascii="Arial" w:hAnsi="Arial" w:cs="Arial"/>
                <w:lang w:val="nn-NO"/>
              </w:rPr>
            </w:pPr>
          </w:p>
          <w:p w14:paraId="4DBAB089" w14:textId="7F694C51" w:rsidR="003A739E" w:rsidRPr="00EA674C" w:rsidRDefault="00026A1A" w:rsidP="003A739E">
            <w:pPr>
              <w:rPr>
                <w:rFonts w:ascii="Arial" w:hAnsi="Arial" w:cs="Arial"/>
                <w:lang w:val="nn-NO"/>
              </w:rPr>
            </w:pPr>
            <w:r w:rsidRPr="00EA674C">
              <w:rPr>
                <w:rFonts w:ascii="Arial" w:hAnsi="Arial" w:cs="Arial"/>
                <w:szCs w:val="20"/>
                <w:lang w:val="nn-NO"/>
              </w:rPr>
              <w:t>Beskriv</w:t>
            </w:r>
            <w:r w:rsidR="003A739E" w:rsidRPr="00EA674C">
              <w:rPr>
                <w:rFonts w:ascii="Arial" w:hAnsi="Arial" w:cs="Arial"/>
                <w:szCs w:val="20"/>
                <w:lang w:val="nn-NO"/>
              </w:rPr>
              <w:t xml:space="preserve"> rutinar for å varsle DSA og</w:t>
            </w:r>
            <w:r w:rsidR="00F16E82" w:rsidRPr="00EA674C">
              <w:rPr>
                <w:rFonts w:ascii="Arial" w:hAnsi="Arial" w:cs="Arial"/>
                <w:szCs w:val="20"/>
                <w:lang w:val="nn-NO"/>
              </w:rPr>
              <w:t xml:space="preserve"> styresmakter i</w:t>
            </w:r>
            <w:r w:rsidR="003A739E" w:rsidRPr="00EA674C">
              <w:rPr>
                <w:rFonts w:ascii="Arial" w:hAnsi="Arial" w:cs="Arial"/>
                <w:szCs w:val="20"/>
                <w:lang w:val="nn-NO"/>
              </w:rPr>
              <w:t xml:space="preserve"> mottakarlandet om kommande sendingar.</w:t>
            </w:r>
          </w:p>
          <w:p w14:paraId="67CB4681" w14:textId="25E78225" w:rsidR="005A5674" w:rsidRPr="00EA674C" w:rsidRDefault="005A5674" w:rsidP="00D16E0B">
            <w:pPr>
              <w:rPr>
                <w:rFonts w:ascii="Arial" w:hAnsi="Arial" w:cs="Arial"/>
                <w:lang w:val="nn-NO"/>
              </w:rPr>
            </w:pPr>
          </w:p>
        </w:tc>
      </w:tr>
      <w:tr w:rsidR="005A5674" w:rsidRPr="00EA674C" w14:paraId="6ADD100B" w14:textId="77777777" w:rsidTr="0011104F">
        <w:trPr>
          <w:trHeight w:val="2205"/>
        </w:trPr>
        <w:tc>
          <w:tcPr>
            <w:tcW w:w="562" w:type="dxa"/>
          </w:tcPr>
          <w:p w14:paraId="09954450" w14:textId="77777777" w:rsidR="005A5674" w:rsidRPr="00EA674C" w:rsidRDefault="005A5674" w:rsidP="004E1CB7">
            <w:pPr>
              <w:rPr>
                <w:rFonts w:ascii="Arial" w:hAnsi="Arial" w:cs="Arial"/>
                <w:szCs w:val="20"/>
                <w:lang w:val="nn-NO"/>
              </w:rPr>
            </w:pPr>
          </w:p>
        </w:tc>
        <w:tc>
          <w:tcPr>
            <w:tcW w:w="8357" w:type="dxa"/>
          </w:tcPr>
          <w:p w14:paraId="3E6A746C" w14:textId="77777777" w:rsidR="005A5674" w:rsidRPr="00EA674C" w:rsidRDefault="005A5674" w:rsidP="004E1CB7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50025911" w14:textId="77777777" w:rsidR="00667A16" w:rsidRPr="00EA674C" w:rsidRDefault="00667A16" w:rsidP="004E1CB7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15013864" w14:textId="42D76814" w:rsidR="005A5674" w:rsidRPr="00EA674C" w:rsidRDefault="005A5674" w:rsidP="007439B1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</w:tbl>
    <w:p w14:paraId="70CD19E6" w14:textId="77777777" w:rsidR="00667A16" w:rsidRPr="00EA674C" w:rsidRDefault="00667A16" w:rsidP="00667A16">
      <w:pPr>
        <w:rPr>
          <w:rFonts w:ascii="Arial" w:hAnsi="Arial" w:cs="Arial"/>
          <w:szCs w:val="20"/>
          <w:lang w:val="nn-NO"/>
        </w:rPr>
      </w:pPr>
    </w:p>
    <w:p w14:paraId="28763856" w14:textId="055951FF" w:rsidR="00667A16" w:rsidRPr="00EA674C" w:rsidRDefault="00F16E82" w:rsidP="007E6CDC">
      <w:pPr>
        <w:pStyle w:val="Listeavsnitt"/>
        <w:keepNext/>
        <w:keepLines/>
        <w:rPr>
          <w:rFonts w:ascii="Arial" w:hAnsi="Arial" w:cs="Arial"/>
          <w:b/>
          <w:bCs/>
          <w:szCs w:val="20"/>
          <w:lang w:val="nn-NO"/>
        </w:rPr>
      </w:pPr>
      <w:r w:rsidRPr="00EA674C">
        <w:rPr>
          <w:rFonts w:ascii="Arial" w:hAnsi="Arial" w:cs="Arial"/>
          <w:b/>
          <w:bCs/>
          <w:szCs w:val="20"/>
          <w:lang w:val="nn-NO"/>
        </w:rPr>
        <w:t>B</w:t>
      </w:r>
      <w:r w:rsidR="00667A16" w:rsidRPr="00EA674C">
        <w:rPr>
          <w:rFonts w:ascii="Arial" w:hAnsi="Arial" w:cs="Arial"/>
          <w:b/>
          <w:bCs/>
          <w:szCs w:val="20"/>
          <w:lang w:val="nn-NO"/>
        </w:rPr>
        <w:t>eskriv</w:t>
      </w:r>
      <w:r w:rsidR="00A47EFF" w:rsidRPr="00EA674C">
        <w:rPr>
          <w:rFonts w:ascii="Arial" w:hAnsi="Arial" w:cs="Arial"/>
          <w:b/>
          <w:bCs/>
          <w:szCs w:val="20"/>
          <w:lang w:val="nn-NO"/>
        </w:rPr>
        <w:t>ing</w:t>
      </w:r>
      <w:r w:rsidR="00667A16" w:rsidRPr="00EA674C">
        <w:rPr>
          <w:rFonts w:ascii="Arial" w:hAnsi="Arial" w:cs="Arial"/>
          <w:b/>
          <w:bCs/>
          <w:szCs w:val="20"/>
          <w:lang w:val="nn-NO"/>
        </w:rPr>
        <w:t xml:space="preserve"> av sikkerhe</w:t>
      </w:r>
      <w:r w:rsidR="00A47EFF" w:rsidRPr="00EA674C">
        <w:rPr>
          <w:rFonts w:ascii="Arial" w:hAnsi="Arial" w:cs="Arial"/>
          <w:b/>
          <w:bCs/>
          <w:szCs w:val="20"/>
          <w:lang w:val="nn-NO"/>
        </w:rPr>
        <w:t>i</w:t>
      </w:r>
      <w:r w:rsidR="00667A16" w:rsidRPr="00EA674C">
        <w:rPr>
          <w:rFonts w:ascii="Arial" w:hAnsi="Arial" w:cs="Arial"/>
          <w:b/>
          <w:bCs/>
          <w:szCs w:val="20"/>
          <w:lang w:val="nn-NO"/>
        </w:rPr>
        <w:t>tsvurdering</w:t>
      </w:r>
      <w:r w:rsidR="00A47EFF" w:rsidRPr="00EA674C">
        <w:rPr>
          <w:rFonts w:ascii="Arial" w:hAnsi="Arial" w:cs="Arial"/>
          <w:b/>
          <w:bCs/>
          <w:szCs w:val="20"/>
          <w:lang w:val="nn-NO"/>
        </w:rPr>
        <w:t>a</w:t>
      </w:r>
      <w:r w:rsidR="00667A16" w:rsidRPr="00EA674C">
        <w:rPr>
          <w:rFonts w:ascii="Arial" w:hAnsi="Arial" w:cs="Arial"/>
          <w:b/>
          <w:bCs/>
          <w:szCs w:val="20"/>
          <w:lang w:val="nn-NO"/>
        </w:rPr>
        <w:t>ne</w:t>
      </w:r>
    </w:p>
    <w:p w14:paraId="4DFE508A" w14:textId="77777777" w:rsidR="00C9126F" w:rsidRPr="00EA674C" w:rsidRDefault="00C9126F" w:rsidP="007E6CDC">
      <w:pPr>
        <w:keepNext/>
        <w:keepLines/>
        <w:rPr>
          <w:rFonts w:ascii="Arial" w:hAnsi="Arial" w:cs="Arial"/>
          <w:szCs w:val="20"/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59"/>
        <w:gridCol w:w="8218"/>
      </w:tblGrid>
      <w:tr w:rsidR="00C9126F" w:rsidRPr="00EA674C" w14:paraId="144FC99D" w14:textId="77777777" w:rsidTr="257AFBD5">
        <w:tc>
          <w:tcPr>
            <w:tcW w:w="562" w:type="dxa"/>
            <w:shd w:val="clear" w:color="auto" w:fill="D9D9D9" w:themeFill="background1" w:themeFillShade="D9"/>
          </w:tcPr>
          <w:p w14:paraId="139B74B4" w14:textId="77777777" w:rsidR="00C9126F" w:rsidRPr="00EA674C" w:rsidRDefault="00C9126F" w:rsidP="007E6CDC">
            <w:pPr>
              <w:keepNext/>
              <w:keepLines/>
              <w:rPr>
                <w:rFonts w:ascii="Arial" w:hAnsi="Arial" w:cs="Arial"/>
                <w:b/>
                <w:bCs/>
                <w:szCs w:val="20"/>
                <w:lang w:val="nn-NO"/>
              </w:rPr>
            </w:pPr>
            <w:r w:rsidRPr="00EA674C">
              <w:rPr>
                <w:rFonts w:ascii="Arial" w:hAnsi="Arial" w:cs="Arial"/>
                <w:b/>
                <w:bCs/>
                <w:szCs w:val="20"/>
                <w:lang w:val="nn-NO"/>
              </w:rPr>
              <w:t>4</w:t>
            </w:r>
          </w:p>
        </w:tc>
        <w:tc>
          <w:tcPr>
            <w:tcW w:w="8357" w:type="dxa"/>
            <w:shd w:val="clear" w:color="auto" w:fill="D9D9D9" w:themeFill="background1" w:themeFillShade="D9"/>
          </w:tcPr>
          <w:p w14:paraId="4DD8E180" w14:textId="07B0939A" w:rsidR="00C9126F" w:rsidRPr="00EA674C" w:rsidRDefault="006A1996" w:rsidP="007E6CDC">
            <w:pPr>
              <w:keepNext/>
              <w:keepLines/>
              <w:rPr>
                <w:rFonts w:ascii="Arial" w:hAnsi="Arial" w:cs="Arial"/>
                <w:b/>
                <w:bCs/>
                <w:szCs w:val="20"/>
                <w:lang w:val="nn-NO"/>
              </w:rPr>
            </w:pPr>
            <w:r w:rsidRPr="00EA674C">
              <w:rPr>
                <w:rFonts w:ascii="Arial" w:hAnsi="Arial" w:cs="Arial"/>
                <w:b/>
                <w:bCs/>
                <w:szCs w:val="20"/>
                <w:lang w:val="nn-NO"/>
              </w:rPr>
              <w:t>Styringssystem og</w:t>
            </w:r>
            <w:r w:rsidR="00C9126F" w:rsidRPr="00EA674C">
              <w:rPr>
                <w:rFonts w:ascii="Arial" w:hAnsi="Arial" w:cs="Arial"/>
                <w:b/>
                <w:bCs/>
                <w:szCs w:val="20"/>
                <w:lang w:val="nn-NO"/>
              </w:rPr>
              <w:t xml:space="preserve"> internkontroll</w:t>
            </w:r>
          </w:p>
        </w:tc>
      </w:tr>
      <w:tr w:rsidR="00C9126F" w:rsidRPr="00EA674C" w14:paraId="260747F2" w14:textId="77777777" w:rsidTr="257AFBD5">
        <w:trPr>
          <w:trHeight w:val="1055"/>
        </w:trPr>
        <w:tc>
          <w:tcPr>
            <w:tcW w:w="562" w:type="dxa"/>
            <w:shd w:val="clear" w:color="auto" w:fill="F2F2F2" w:themeFill="background1" w:themeFillShade="F2"/>
          </w:tcPr>
          <w:p w14:paraId="53F644E8" w14:textId="77777777" w:rsidR="00C9126F" w:rsidRPr="00EA674C" w:rsidRDefault="00C9126F" w:rsidP="007E6CDC">
            <w:pPr>
              <w:keepNext/>
              <w:keepLines/>
              <w:rPr>
                <w:rFonts w:ascii="Arial" w:hAnsi="Arial" w:cs="Arial"/>
                <w:szCs w:val="20"/>
                <w:lang w:val="nn-NO"/>
              </w:rPr>
            </w:pPr>
            <w:r w:rsidRPr="00EA674C">
              <w:rPr>
                <w:rFonts w:ascii="Arial" w:hAnsi="Arial" w:cs="Arial"/>
                <w:szCs w:val="20"/>
                <w:lang w:val="nn-NO"/>
              </w:rPr>
              <w:t>4.</w:t>
            </w:r>
            <w:r w:rsidRPr="00EA674C">
              <w:rPr>
                <w:rFonts w:ascii="Arial" w:hAnsi="Arial" w:cs="Arial"/>
                <w:szCs w:val="20"/>
                <w:shd w:val="clear" w:color="auto" w:fill="F2F2F2" w:themeFill="background1" w:themeFillShade="F2"/>
                <w:lang w:val="nn-NO"/>
              </w:rPr>
              <w:t>1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5E09654E" w14:textId="1C537512" w:rsidR="00051F62" w:rsidRPr="00EA674C" w:rsidRDefault="00F47C55" w:rsidP="00F47C55">
            <w:pPr>
              <w:spacing w:line="276" w:lineRule="auto"/>
              <w:rPr>
                <w:rFonts w:ascii="Arial" w:hAnsi="Arial" w:cs="Arial"/>
                <w:szCs w:val="20"/>
                <w:lang w:val="nn-NO"/>
              </w:rPr>
            </w:pPr>
            <w:r w:rsidRPr="00EA674C">
              <w:rPr>
                <w:rFonts w:ascii="Arial" w:hAnsi="Arial" w:cs="Arial"/>
                <w:szCs w:val="20"/>
                <w:lang w:val="nn-NO"/>
              </w:rPr>
              <w:t>B</w:t>
            </w:r>
            <w:r w:rsidR="00051F62" w:rsidRPr="00EA674C">
              <w:rPr>
                <w:rFonts w:ascii="Arial" w:hAnsi="Arial" w:cs="Arial"/>
                <w:szCs w:val="20"/>
                <w:lang w:val="nn-NO"/>
              </w:rPr>
              <w:t>eskriv verksemda sitt styringssystem. Følgjande skal vere inkludert:</w:t>
            </w:r>
          </w:p>
          <w:p w14:paraId="29803D6D" w14:textId="77777777" w:rsidR="00051F62" w:rsidRPr="00EA674C" w:rsidRDefault="00051F62" w:rsidP="00F47C55">
            <w:pPr>
              <w:numPr>
                <w:ilvl w:val="0"/>
                <w:numId w:val="30"/>
              </w:numPr>
              <w:spacing w:line="276" w:lineRule="auto"/>
              <w:rPr>
                <w:rFonts w:ascii="Arial" w:hAnsi="Arial" w:cs="Arial"/>
                <w:szCs w:val="20"/>
                <w:lang w:val="nn-NO"/>
              </w:rPr>
            </w:pPr>
            <w:r w:rsidRPr="00EA674C">
              <w:rPr>
                <w:rFonts w:ascii="Arial" w:hAnsi="Arial" w:cs="Arial"/>
                <w:szCs w:val="20"/>
                <w:lang w:val="nn-NO"/>
              </w:rPr>
              <w:t>Oversikt over delar av styringssystemet som er relevante for import og/eller eksport av sterke radioaktive strålekjelder.</w:t>
            </w:r>
          </w:p>
          <w:p w14:paraId="0168A179" w14:textId="6E0EA765" w:rsidR="00C9126F" w:rsidRPr="00EA674C" w:rsidRDefault="00051F62" w:rsidP="008D065B">
            <w:pPr>
              <w:numPr>
                <w:ilvl w:val="0"/>
                <w:numId w:val="30"/>
              </w:numPr>
              <w:spacing w:line="276" w:lineRule="auto"/>
              <w:rPr>
                <w:rFonts w:ascii="Arial" w:hAnsi="Arial" w:cs="Arial"/>
                <w:szCs w:val="20"/>
                <w:lang w:val="nn-NO"/>
              </w:rPr>
            </w:pPr>
            <w:r w:rsidRPr="00EA674C">
              <w:rPr>
                <w:rFonts w:ascii="Arial" w:hAnsi="Arial" w:cs="Arial"/>
                <w:szCs w:val="20"/>
                <w:lang w:val="nn-NO"/>
              </w:rPr>
              <w:t xml:space="preserve">Oversikt over delar av styringssystemet som sikrar oppfylling av regelverket for transport av </w:t>
            </w:r>
            <w:r w:rsidR="000F5F2F">
              <w:rPr>
                <w:rFonts w:ascii="Arial" w:hAnsi="Arial" w:cs="Arial"/>
                <w:szCs w:val="20"/>
                <w:lang w:val="nn-NO"/>
              </w:rPr>
              <w:t>radioaktivt materiale</w:t>
            </w:r>
            <w:r w:rsidRPr="00EA674C">
              <w:rPr>
                <w:rFonts w:ascii="Arial" w:hAnsi="Arial" w:cs="Arial"/>
                <w:szCs w:val="20"/>
                <w:lang w:val="nn-NO"/>
              </w:rPr>
              <w:t>.</w:t>
            </w:r>
          </w:p>
        </w:tc>
      </w:tr>
      <w:tr w:rsidR="00B60CDD" w:rsidRPr="00EA674C" w14:paraId="4296EC14" w14:textId="77777777" w:rsidTr="00ED0DD3">
        <w:trPr>
          <w:trHeight w:val="1305"/>
        </w:trPr>
        <w:tc>
          <w:tcPr>
            <w:tcW w:w="562" w:type="dxa"/>
          </w:tcPr>
          <w:p w14:paraId="22240B67" w14:textId="77777777" w:rsidR="00B60CDD" w:rsidRPr="00EA674C" w:rsidRDefault="00B60CDD" w:rsidP="007E6CDC">
            <w:pPr>
              <w:keepNext/>
              <w:keepLines/>
              <w:rPr>
                <w:rFonts w:ascii="Arial" w:hAnsi="Arial" w:cs="Arial"/>
                <w:szCs w:val="20"/>
                <w:lang w:val="nn-NO"/>
              </w:rPr>
            </w:pPr>
          </w:p>
        </w:tc>
        <w:tc>
          <w:tcPr>
            <w:tcW w:w="8357" w:type="dxa"/>
          </w:tcPr>
          <w:p w14:paraId="5BD62D5B" w14:textId="77777777" w:rsidR="00B60CDD" w:rsidRPr="00EA674C" w:rsidRDefault="00B60CDD" w:rsidP="007E6CDC">
            <w:pPr>
              <w:keepNext/>
              <w:keepLines/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C9126F" w:rsidRPr="00F14108" w14:paraId="2632EF88" w14:textId="77777777" w:rsidTr="257AFBD5">
        <w:tc>
          <w:tcPr>
            <w:tcW w:w="562" w:type="dxa"/>
            <w:shd w:val="clear" w:color="auto" w:fill="F2F2F2" w:themeFill="background1" w:themeFillShade="F2"/>
          </w:tcPr>
          <w:p w14:paraId="005FD01B" w14:textId="77777777" w:rsidR="00C9126F" w:rsidRPr="00EA674C" w:rsidRDefault="00C9126F" w:rsidP="004E1CB7">
            <w:pPr>
              <w:rPr>
                <w:rFonts w:ascii="Arial" w:hAnsi="Arial" w:cs="Arial"/>
                <w:szCs w:val="20"/>
                <w:lang w:val="nn-NO"/>
              </w:rPr>
            </w:pPr>
            <w:r w:rsidRPr="00EA674C">
              <w:rPr>
                <w:rFonts w:ascii="Arial" w:hAnsi="Arial" w:cs="Arial"/>
                <w:szCs w:val="20"/>
                <w:lang w:val="nn-NO"/>
              </w:rPr>
              <w:t>4.2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76BF5BD5" w14:textId="70F901D9" w:rsidR="00C9126F" w:rsidRPr="00EA674C" w:rsidRDefault="00F14108" w:rsidP="004E1CB7">
            <w:pPr>
              <w:rPr>
                <w:rFonts w:ascii="Arial" w:hAnsi="Arial" w:cs="Arial"/>
                <w:szCs w:val="20"/>
                <w:lang w:val="nn-NO"/>
              </w:rPr>
            </w:pPr>
            <w:r w:rsidRPr="00F14108">
              <w:rPr>
                <w:rFonts w:ascii="Arial" w:hAnsi="Arial" w:cs="Arial"/>
                <w:szCs w:val="20"/>
                <w:lang w:val="nn-NO"/>
              </w:rPr>
              <w:t>Beskriv korleis verksemda sørgjer for at tilsette har tilstrekkeleg kompetanse og opplæring innan strålevern og strålebruk, og at tilsette som har med radioaktivt materiale å gjere (alt frå å fylle ut transport skjema til å handtere radioaktivt materiale) har tilstrekkeleg kunnskap og ferdigheiter til å utføre oppgåvene på ein trygg og forsvarleg måte.</w:t>
            </w:r>
          </w:p>
        </w:tc>
      </w:tr>
      <w:tr w:rsidR="00C9126F" w:rsidRPr="00F14108" w14:paraId="3339F28E" w14:textId="77777777" w:rsidTr="257AFBD5">
        <w:trPr>
          <w:trHeight w:val="948"/>
        </w:trPr>
        <w:tc>
          <w:tcPr>
            <w:tcW w:w="562" w:type="dxa"/>
          </w:tcPr>
          <w:p w14:paraId="0B1C094E" w14:textId="77777777" w:rsidR="00C9126F" w:rsidRPr="00EA674C" w:rsidRDefault="00C9126F" w:rsidP="004E1CB7">
            <w:pPr>
              <w:rPr>
                <w:rFonts w:ascii="Arial" w:hAnsi="Arial" w:cs="Arial"/>
                <w:szCs w:val="20"/>
                <w:lang w:val="nn-NO"/>
              </w:rPr>
            </w:pPr>
          </w:p>
        </w:tc>
        <w:tc>
          <w:tcPr>
            <w:tcW w:w="8357" w:type="dxa"/>
          </w:tcPr>
          <w:p w14:paraId="39A173A1" w14:textId="70127F76" w:rsidR="00A47EFF" w:rsidRPr="00EA674C" w:rsidRDefault="00A47EFF" w:rsidP="00A47EFF">
            <w:pPr>
              <w:spacing w:after="200" w:line="276" w:lineRule="auto"/>
              <w:rPr>
                <w:rFonts w:ascii="Arial" w:hAnsi="Arial" w:cs="Arial"/>
                <w:szCs w:val="20"/>
                <w:lang w:val="nn-NO"/>
              </w:rPr>
            </w:pPr>
          </w:p>
          <w:p w14:paraId="4D9DA118" w14:textId="77777777" w:rsidR="00A47EFF" w:rsidRPr="00EA674C" w:rsidRDefault="00A47EFF" w:rsidP="004E1CB7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C9126F" w:rsidRPr="00EA674C" w14:paraId="5C3EBD8A" w14:textId="77777777" w:rsidTr="257AFBD5">
        <w:tc>
          <w:tcPr>
            <w:tcW w:w="562" w:type="dxa"/>
            <w:shd w:val="clear" w:color="auto" w:fill="F2F2F2" w:themeFill="background1" w:themeFillShade="F2"/>
          </w:tcPr>
          <w:p w14:paraId="2B7B3F68" w14:textId="0A40D601" w:rsidR="00C9126F" w:rsidRPr="00EA674C" w:rsidRDefault="00C9126F" w:rsidP="004E1CB7">
            <w:pPr>
              <w:rPr>
                <w:rFonts w:ascii="Arial" w:hAnsi="Arial" w:cs="Arial"/>
                <w:szCs w:val="20"/>
                <w:lang w:val="nn-NO"/>
              </w:rPr>
            </w:pPr>
            <w:r w:rsidRPr="00EA674C">
              <w:rPr>
                <w:rFonts w:ascii="Arial" w:hAnsi="Arial" w:cs="Arial"/>
                <w:szCs w:val="20"/>
                <w:lang w:val="nn-NO"/>
              </w:rPr>
              <w:t>4.</w:t>
            </w:r>
            <w:r w:rsidR="00B85136" w:rsidRPr="00EA674C">
              <w:rPr>
                <w:rFonts w:ascii="Arial" w:hAnsi="Arial" w:cs="Arial"/>
                <w:szCs w:val="20"/>
                <w:lang w:val="nn-NO"/>
              </w:rPr>
              <w:t>3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4F1A44DE" w14:textId="77777777" w:rsidR="00765B34" w:rsidRPr="00EA674C" w:rsidRDefault="00765B34" w:rsidP="00765B34">
            <w:pPr>
              <w:spacing w:after="200" w:line="276" w:lineRule="auto"/>
              <w:rPr>
                <w:rFonts w:ascii="Arial" w:hAnsi="Arial" w:cs="Arial"/>
                <w:szCs w:val="20"/>
                <w:lang w:val="nn-NO"/>
              </w:rPr>
            </w:pPr>
            <w:r w:rsidRPr="00EA674C">
              <w:rPr>
                <w:rFonts w:ascii="Arial" w:hAnsi="Arial" w:cs="Arial"/>
                <w:szCs w:val="20"/>
                <w:lang w:val="nn-NO"/>
              </w:rPr>
              <w:t>Verksemder som skal skaffe, bruke/handtere eller oppbevare strålekjelder, skal kartleggje farar og problem som følgje av stråleeksponering.</w:t>
            </w:r>
          </w:p>
          <w:p w14:paraId="3DD0D03D" w14:textId="4A3BF1D3" w:rsidR="00765B34" w:rsidRPr="00EA674C" w:rsidRDefault="00765B34" w:rsidP="00765B34">
            <w:pPr>
              <w:spacing w:after="200" w:line="276" w:lineRule="auto"/>
              <w:rPr>
                <w:rFonts w:ascii="Arial" w:hAnsi="Arial" w:cs="Arial"/>
                <w:szCs w:val="20"/>
                <w:lang w:val="nn-NO"/>
              </w:rPr>
            </w:pPr>
            <w:r w:rsidRPr="00EA674C">
              <w:rPr>
                <w:rFonts w:ascii="Arial" w:hAnsi="Arial" w:cs="Arial"/>
                <w:szCs w:val="20"/>
                <w:lang w:val="nn-NO"/>
              </w:rPr>
              <w:t xml:space="preserve">Verksemder skal òg kartleggje farar og problem som kan oppstå ved transport </w:t>
            </w:r>
            <w:r w:rsidR="0061524C">
              <w:rPr>
                <w:rFonts w:ascii="Arial" w:hAnsi="Arial" w:cs="Arial"/>
                <w:szCs w:val="20"/>
                <w:lang w:val="nn-NO"/>
              </w:rPr>
              <w:t>av radioaktivt materiale</w:t>
            </w:r>
            <w:r w:rsidRPr="00EA674C">
              <w:rPr>
                <w:rFonts w:ascii="Arial" w:hAnsi="Arial" w:cs="Arial"/>
                <w:szCs w:val="20"/>
                <w:lang w:val="nn-NO"/>
              </w:rPr>
              <w:t>, og på denne bakgrunn vurdere risiko. Vurderinga skal inkludere interne og eksterne forhold, inkludert uønskte tilsikta hendingar. På bakgrunn av vurderinga skal det utarbeidast planar og gjennomførast tiltak for å redusere risikoen til eit akseptabelt nivå.</w:t>
            </w:r>
          </w:p>
          <w:p w14:paraId="78E867EC" w14:textId="77777777" w:rsidR="00765B34" w:rsidRPr="00EA674C" w:rsidRDefault="00765B34" w:rsidP="006F298F">
            <w:pPr>
              <w:spacing w:line="276" w:lineRule="auto"/>
              <w:rPr>
                <w:rFonts w:ascii="Arial" w:hAnsi="Arial" w:cs="Arial"/>
                <w:szCs w:val="20"/>
                <w:lang w:val="nn-NO"/>
              </w:rPr>
            </w:pPr>
            <w:r w:rsidRPr="00EA674C">
              <w:rPr>
                <w:rFonts w:ascii="Arial" w:hAnsi="Arial" w:cs="Arial"/>
                <w:b/>
                <w:bCs/>
                <w:szCs w:val="20"/>
                <w:lang w:val="nn-NO"/>
              </w:rPr>
              <w:t>Minimumskrav til kva ei risikovurdering skal innehalde:</w:t>
            </w:r>
          </w:p>
          <w:p w14:paraId="06E7BC81" w14:textId="77777777" w:rsidR="00765B34" w:rsidRPr="00EA674C" w:rsidRDefault="00765B34" w:rsidP="006F298F">
            <w:pPr>
              <w:numPr>
                <w:ilvl w:val="0"/>
                <w:numId w:val="31"/>
              </w:numPr>
              <w:spacing w:line="276" w:lineRule="auto"/>
              <w:rPr>
                <w:rFonts w:ascii="Arial" w:hAnsi="Arial" w:cs="Arial"/>
                <w:szCs w:val="20"/>
                <w:lang w:val="nn-NO"/>
              </w:rPr>
            </w:pPr>
            <w:r w:rsidRPr="00EA674C">
              <w:rPr>
                <w:rFonts w:ascii="Arial" w:hAnsi="Arial" w:cs="Arial"/>
                <w:szCs w:val="20"/>
                <w:lang w:val="nn-NO"/>
              </w:rPr>
              <w:t>Oversikt over potensielle uønskte hendingar relatert til strålekjelder for tilsette, allmennheita og miljøet</w:t>
            </w:r>
          </w:p>
          <w:p w14:paraId="03374668" w14:textId="77777777" w:rsidR="00765B34" w:rsidRPr="00EA674C" w:rsidRDefault="00765B34" w:rsidP="006F298F">
            <w:pPr>
              <w:numPr>
                <w:ilvl w:val="0"/>
                <w:numId w:val="31"/>
              </w:numPr>
              <w:spacing w:line="276" w:lineRule="auto"/>
              <w:rPr>
                <w:rFonts w:ascii="Arial" w:hAnsi="Arial" w:cs="Arial"/>
                <w:szCs w:val="20"/>
                <w:lang w:val="nn-NO"/>
              </w:rPr>
            </w:pPr>
            <w:r w:rsidRPr="00EA674C">
              <w:rPr>
                <w:rFonts w:ascii="Arial" w:hAnsi="Arial" w:cs="Arial"/>
                <w:szCs w:val="20"/>
                <w:lang w:val="nn-NO"/>
              </w:rPr>
              <w:t>Vurdering av risiko for alle typar hendingar</w:t>
            </w:r>
          </w:p>
          <w:p w14:paraId="7A94B754" w14:textId="77777777" w:rsidR="00765B34" w:rsidRPr="00EA674C" w:rsidRDefault="00765B34" w:rsidP="006F298F">
            <w:pPr>
              <w:numPr>
                <w:ilvl w:val="0"/>
                <w:numId w:val="31"/>
              </w:numPr>
              <w:spacing w:line="276" w:lineRule="auto"/>
              <w:rPr>
                <w:rFonts w:ascii="Arial" w:hAnsi="Arial" w:cs="Arial"/>
                <w:szCs w:val="20"/>
                <w:lang w:val="nn-NO"/>
              </w:rPr>
            </w:pPr>
            <w:r w:rsidRPr="00EA674C">
              <w:rPr>
                <w:rFonts w:ascii="Arial" w:hAnsi="Arial" w:cs="Arial"/>
                <w:szCs w:val="20"/>
                <w:lang w:val="nn-NO"/>
              </w:rPr>
              <w:t>Vurdering av om risikoen er akseptabel eller ikkje</w:t>
            </w:r>
          </w:p>
          <w:p w14:paraId="364A1086" w14:textId="77777777" w:rsidR="00765B34" w:rsidRPr="00EA674C" w:rsidRDefault="00765B34" w:rsidP="006F298F">
            <w:pPr>
              <w:numPr>
                <w:ilvl w:val="0"/>
                <w:numId w:val="31"/>
              </w:numPr>
              <w:spacing w:line="276" w:lineRule="auto"/>
              <w:rPr>
                <w:rFonts w:ascii="Arial" w:hAnsi="Arial" w:cs="Arial"/>
                <w:szCs w:val="20"/>
                <w:lang w:val="nn-NO"/>
              </w:rPr>
            </w:pPr>
            <w:r w:rsidRPr="00EA674C">
              <w:rPr>
                <w:rFonts w:ascii="Arial" w:hAnsi="Arial" w:cs="Arial"/>
                <w:szCs w:val="20"/>
                <w:lang w:val="nn-NO"/>
              </w:rPr>
              <w:t>Tiltak med plan/frist dersom risikoen ikkje er akseptabel</w:t>
            </w:r>
          </w:p>
          <w:p w14:paraId="22B60C7C" w14:textId="77777777" w:rsidR="006F298F" w:rsidRPr="00EA674C" w:rsidRDefault="006F298F" w:rsidP="00765B34">
            <w:pPr>
              <w:spacing w:after="200" w:line="276" w:lineRule="auto"/>
              <w:rPr>
                <w:rFonts w:ascii="Arial" w:hAnsi="Arial" w:cs="Arial"/>
                <w:b/>
                <w:bCs/>
                <w:szCs w:val="20"/>
                <w:lang w:val="nn-NO"/>
              </w:rPr>
            </w:pPr>
          </w:p>
          <w:p w14:paraId="5268AA96" w14:textId="1C19BEB6" w:rsidR="00765B34" w:rsidRPr="00EA674C" w:rsidRDefault="00765B34" w:rsidP="00765B34">
            <w:pPr>
              <w:spacing w:after="200" w:line="276" w:lineRule="auto"/>
              <w:rPr>
                <w:rFonts w:ascii="Arial" w:hAnsi="Arial" w:cs="Arial"/>
                <w:szCs w:val="20"/>
                <w:lang w:val="nn-NO"/>
              </w:rPr>
            </w:pPr>
            <w:r w:rsidRPr="00EA674C">
              <w:rPr>
                <w:rFonts w:ascii="Arial" w:hAnsi="Arial" w:cs="Arial"/>
                <w:b/>
                <w:bCs/>
                <w:szCs w:val="20"/>
                <w:lang w:val="nn-NO"/>
              </w:rPr>
              <w:t>Meir rettleiing om risikovurderingar er tilgjengeleg på Arbeidstilsynet sine nettsider:</w:t>
            </w:r>
            <w:r w:rsidRPr="00EA674C">
              <w:rPr>
                <w:rFonts w:ascii="Arial" w:hAnsi="Arial" w:cs="Arial"/>
                <w:szCs w:val="20"/>
                <w:lang w:val="nn-NO"/>
              </w:rPr>
              <w:br/>
              <w:t>https://www.arbeidstilsynet.no/hms/risikovurdering/</w:t>
            </w:r>
          </w:p>
          <w:p w14:paraId="6B63519C" w14:textId="5D1224C7" w:rsidR="00C9126F" w:rsidRPr="00EA674C" w:rsidRDefault="00D24DD3" w:rsidP="006F298F">
            <w:pPr>
              <w:spacing w:after="200" w:line="276" w:lineRule="auto"/>
              <w:rPr>
                <w:rFonts w:ascii="Arial" w:hAnsi="Arial" w:cs="Arial"/>
                <w:szCs w:val="20"/>
                <w:lang w:val="nn-NO"/>
              </w:rPr>
            </w:pPr>
            <w:r w:rsidRPr="00EA674C">
              <w:rPr>
                <w:rFonts w:ascii="Arial" w:hAnsi="Arial" w:cs="Arial"/>
                <w:b/>
                <w:bCs/>
                <w:szCs w:val="20"/>
                <w:lang w:val="nn-NO"/>
              </w:rPr>
              <w:t>Legg ved risikovurdering relatert til import og/eller eksport av sterke radioaktive strålekjelder.</w:t>
            </w:r>
          </w:p>
        </w:tc>
      </w:tr>
      <w:tr w:rsidR="00C9126F" w:rsidRPr="00F14108" w14:paraId="6C8437BA" w14:textId="77777777" w:rsidTr="257AFBD5">
        <w:tc>
          <w:tcPr>
            <w:tcW w:w="562" w:type="dxa"/>
          </w:tcPr>
          <w:p w14:paraId="6DFA3850" w14:textId="77777777" w:rsidR="00C9126F" w:rsidRPr="00EA674C" w:rsidRDefault="00C9126F" w:rsidP="004E1CB7">
            <w:pPr>
              <w:rPr>
                <w:rFonts w:ascii="Arial" w:hAnsi="Arial" w:cs="Arial"/>
                <w:szCs w:val="20"/>
                <w:lang w:val="nn-NO"/>
              </w:rPr>
            </w:pPr>
          </w:p>
        </w:tc>
        <w:tc>
          <w:tcPr>
            <w:tcW w:w="8357" w:type="dxa"/>
          </w:tcPr>
          <w:p w14:paraId="334F4575" w14:textId="79F1E9F4" w:rsidR="00C9126F" w:rsidRPr="00EA674C" w:rsidRDefault="00C9126F" w:rsidP="004E1CB7">
            <w:pPr>
              <w:rPr>
                <w:rFonts w:ascii="Arial" w:hAnsi="Arial" w:cs="Arial"/>
                <w:szCs w:val="20"/>
                <w:lang w:val="nn-NO"/>
              </w:rPr>
            </w:pPr>
            <w:r w:rsidRPr="00EA674C">
              <w:rPr>
                <w:rFonts w:ascii="Arial" w:hAnsi="Arial" w:cs="Arial"/>
                <w:szCs w:val="20"/>
                <w:lang w:val="nn-NO"/>
              </w:rPr>
              <w:t>Oppgi na</w:t>
            </w:r>
            <w:r w:rsidR="00D24DD3" w:rsidRPr="00EA674C">
              <w:rPr>
                <w:rFonts w:ascii="Arial" w:hAnsi="Arial" w:cs="Arial"/>
                <w:szCs w:val="20"/>
                <w:lang w:val="nn-NO"/>
              </w:rPr>
              <w:t>m</w:t>
            </w:r>
            <w:r w:rsidRPr="00EA674C">
              <w:rPr>
                <w:rFonts w:ascii="Arial" w:hAnsi="Arial" w:cs="Arial"/>
                <w:szCs w:val="20"/>
                <w:lang w:val="nn-NO"/>
              </w:rPr>
              <w:t>n på vedlegg:</w:t>
            </w:r>
          </w:p>
          <w:p w14:paraId="03285EAB" w14:textId="77777777" w:rsidR="00C9126F" w:rsidRPr="00EA674C" w:rsidRDefault="00C9126F" w:rsidP="004E1CB7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5FE01C6F" w14:textId="068930F6" w:rsidR="00C9126F" w:rsidRPr="00EA674C" w:rsidRDefault="00C9126F" w:rsidP="00D24DD3">
            <w:pPr>
              <w:rPr>
                <w:rFonts w:ascii="Arial" w:hAnsi="Arial" w:cs="Arial"/>
                <w:szCs w:val="20"/>
                <w:lang w:val="nn-NO"/>
              </w:rPr>
            </w:pPr>
            <w:r w:rsidRPr="00EA674C">
              <w:rPr>
                <w:rFonts w:ascii="Arial" w:hAnsi="Arial" w:cs="Arial"/>
                <w:szCs w:val="20"/>
                <w:lang w:val="nn-NO"/>
              </w:rPr>
              <w:t>Skriv ev. kommentar</w:t>
            </w:r>
            <w:r w:rsidR="00D24DD3" w:rsidRPr="00EA674C">
              <w:rPr>
                <w:rFonts w:ascii="Arial" w:hAnsi="Arial" w:cs="Arial"/>
                <w:szCs w:val="20"/>
                <w:lang w:val="nn-NO"/>
              </w:rPr>
              <w:t>a</w:t>
            </w:r>
            <w:r w:rsidRPr="00EA674C">
              <w:rPr>
                <w:rFonts w:ascii="Arial" w:hAnsi="Arial" w:cs="Arial"/>
                <w:szCs w:val="20"/>
                <w:lang w:val="nn-NO"/>
              </w:rPr>
              <w:t>r her:</w:t>
            </w:r>
          </w:p>
          <w:p w14:paraId="2FCD27FF" w14:textId="5AEF4FC9" w:rsidR="00D24DD3" w:rsidRPr="00EA674C" w:rsidRDefault="00D24DD3" w:rsidP="00D24DD3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C9126F" w:rsidRPr="00F14108" w14:paraId="111CD2D6" w14:textId="77777777" w:rsidTr="257AFBD5">
        <w:tc>
          <w:tcPr>
            <w:tcW w:w="562" w:type="dxa"/>
            <w:shd w:val="clear" w:color="auto" w:fill="F2F2F2" w:themeFill="background1" w:themeFillShade="F2"/>
          </w:tcPr>
          <w:p w14:paraId="275ACF76" w14:textId="6BCE8675" w:rsidR="00C9126F" w:rsidRPr="00EA674C" w:rsidRDefault="00C9126F" w:rsidP="004E1CB7">
            <w:pPr>
              <w:rPr>
                <w:rFonts w:ascii="Arial" w:hAnsi="Arial" w:cs="Arial"/>
                <w:szCs w:val="20"/>
                <w:lang w:val="nn-NO"/>
              </w:rPr>
            </w:pPr>
            <w:r w:rsidRPr="00EA674C">
              <w:rPr>
                <w:rFonts w:ascii="Arial" w:hAnsi="Arial" w:cs="Arial"/>
                <w:szCs w:val="20"/>
                <w:lang w:val="nn-NO"/>
              </w:rPr>
              <w:t>4.</w:t>
            </w:r>
            <w:r w:rsidR="00B85136" w:rsidRPr="00EA674C">
              <w:rPr>
                <w:rFonts w:ascii="Arial" w:hAnsi="Arial" w:cs="Arial"/>
                <w:szCs w:val="20"/>
                <w:lang w:val="nn-NO"/>
              </w:rPr>
              <w:t>4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0EFCBE4A" w14:textId="7AFCE56E" w:rsidR="00C9126F" w:rsidRPr="00EA674C" w:rsidRDefault="007773A1" w:rsidP="004E1CB7">
            <w:pPr>
              <w:rPr>
                <w:rFonts w:ascii="Arial" w:hAnsi="Arial" w:cs="Arial"/>
                <w:b/>
                <w:bCs/>
                <w:szCs w:val="20"/>
                <w:lang w:val="nn-NO"/>
              </w:rPr>
            </w:pPr>
            <w:r w:rsidRPr="00EA674C">
              <w:rPr>
                <w:rFonts w:ascii="Arial" w:hAnsi="Arial" w:cs="Arial"/>
                <w:szCs w:val="20"/>
                <w:lang w:val="nn-NO"/>
              </w:rPr>
              <w:t>Beskrive verksemda sitt system for å varsle om og handtere ulukker eller uønskte hendingar relatert til import og/eller eksport av sterke radioaktive strålekjelder.</w:t>
            </w:r>
          </w:p>
        </w:tc>
      </w:tr>
      <w:tr w:rsidR="00C9126F" w:rsidRPr="00F14108" w14:paraId="2D713BDD" w14:textId="77777777" w:rsidTr="005E75EF">
        <w:trPr>
          <w:trHeight w:val="1229"/>
        </w:trPr>
        <w:tc>
          <w:tcPr>
            <w:tcW w:w="562" w:type="dxa"/>
          </w:tcPr>
          <w:p w14:paraId="19D106D4" w14:textId="77777777" w:rsidR="00C9126F" w:rsidRPr="00EA674C" w:rsidRDefault="00C9126F" w:rsidP="004E1CB7">
            <w:pPr>
              <w:rPr>
                <w:rFonts w:ascii="Arial" w:hAnsi="Arial" w:cs="Arial"/>
                <w:szCs w:val="20"/>
                <w:lang w:val="nn-NO"/>
              </w:rPr>
            </w:pPr>
          </w:p>
        </w:tc>
        <w:tc>
          <w:tcPr>
            <w:tcW w:w="8357" w:type="dxa"/>
          </w:tcPr>
          <w:p w14:paraId="2DC32118" w14:textId="77777777" w:rsidR="00C9126F" w:rsidRPr="00EA674C" w:rsidRDefault="00C9126F" w:rsidP="004E1CB7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5C85280F" w14:textId="77777777" w:rsidR="00735223" w:rsidRPr="00EA674C" w:rsidRDefault="00735223" w:rsidP="004E1CB7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31D95EA0" w14:textId="77777777" w:rsidR="00C9126F" w:rsidRPr="00EA674C" w:rsidRDefault="00C9126F" w:rsidP="004E1CB7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7B0FEFD8" w14:textId="77777777" w:rsidR="00C9126F" w:rsidRPr="00EA674C" w:rsidRDefault="00C9126F" w:rsidP="004E1CB7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C9126F" w:rsidRPr="00F14108" w14:paraId="249D9A70" w14:textId="77777777" w:rsidTr="257AFBD5">
        <w:tc>
          <w:tcPr>
            <w:tcW w:w="562" w:type="dxa"/>
            <w:shd w:val="clear" w:color="auto" w:fill="F2F2F2" w:themeFill="background1" w:themeFillShade="F2"/>
          </w:tcPr>
          <w:p w14:paraId="78FE8A3E" w14:textId="73959D85" w:rsidR="00C9126F" w:rsidRPr="00EA674C" w:rsidRDefault="00B85136" w:rsidP="004E1CB7">
            <w:pPr>
              <w:rPr>
                <w:rFonts w:ascii="Arial" w:hAnsi="Arial" w:cs="Arial"/>
                <w:szCs w:val="20"/>
                <w:lang w:val="nn-NO"/>
              </w:rPr>
            </w:pPr>
            <w:r w:rsidRPr="00EA674C">
              <w:rPr>
                <w:rFonts w:ascii="Arial" w:hAnsi="Arial" w:cs="Arial"/>
                <w:szCs w:val="20"/>
                <w:lang w:val="nn-NO"/>
              </w:rPr>
              <w:t>4</w:t>
            </w:r>
            <w:r w:rsidR="00C9126F" w:rsidRPr="00EA674C">
              <w:rPr>
                <w:rFonts w:ascii="Arial" w:hAnsi="Arial" w:cs="Arial"/>
                <w:szCs w:val="20"/>
                <w:lang w:val="nn-NO"/>
              </w:rPr>
              <w:t>.</w:t>
            </w:r>
            <w:r w:rsidRPr="00EA674C">
              <w:rPr>
                <w:rFonts w:ascii="Arial" w:hAnsi="Arial" w:cs="Arial"/>
                <w:szCs w:val="20"/>
                <w:lang w:val="nn-NO"/>
              </w:rPr>
              <w:t>5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580A77AA" w14:textId="3C8A50A9" w:rsidR="00C9126F" w:rsidRPr="00EA674C" w:rsidRDefault="007773A1" w:rsidP="257AFBD5">
            <w:pPr>
              <w:rPr>
                <w:rFonts w:ascii="Arial" w:hAnsi="Arial" w:cs="Arial"/>
                <w:lang w:val="nn-NO"/>
              </w:rPr>
            </w:pPr>
            <w:r w:rsidRPr="00EA674C">
              <w:rPr>
                <w:rFonts w:ascii="Arial" w:hAnsi="Arial" w:cs="Arial"/>
                <w:szCs w:val="20"/>
                <w:lang w:val="nn-NO"/>
              </w:rPr>
              <w:t>Beskriv korleis ansvar for kjeldene er fordelt under transport. Til dømes samarbeidsavtalar og kva partar som er involverte.</w:t>
            </w:r>
          </w:p>
        </w:tc>
      </w:tr>
      <w:tr w:rsidR="00C9126F" w:rsidRPr="00F14108" w14:paraId="783A34E8" w14:textId="77777777" w:rsidTr="005E75EF">
        <w:trPr>
          <w:trHeight w:val="1367"/>
        </w:trPr>
        <w:tc>
          <w:tcPr>
            <w:tcW w:w="562" w:type="dxa"/>
          </w:tcPr>
          <w:p w14:paraId="4D3A80D2" w14:textId="77777777" w:rsidR="00C9126F" w:rsidRPr="00EA674C" w:rsidRDefault="00C9126F" w:rsidP="004E1CB7">
            <w:pPr>
              <w:rPr>
                <w:rFonts w:ascii="Arial" w:hAnsi="Arial" w:cs="Arial"/>
                <w:b/>
                <w:bCs/>
                <w:szCs w:val="20"/>
                <w:lang w:val="nn-NO"/>
              </w:rPr>
            </w:pPr>
          </w:p>
        </w:tc>
        <w:tc>
          <w:tcPr>
            <w:tcW w:w="8357" w:type="dxa"/>
          </w:tcPr>
          <w:p w14:paraId="61DD0CA0" w14:textId="77777777" w:rsidR="00C9126F" w:rsidRPr="00EA674C" w:rsidRDefault="00C9126F" w:rsidP="007773A1">
            <w:pPr>
              <w:spacing w:after="200" w:line="276" w:lineRule="auto"/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C9126F" w:rsidRPr="00F14108" w14:paraId="2E7341C4" w14:textId="77777777" w:rsidTr="257AFBD5">
        <w:trPr>
          <w:trHeight w:val="198"/>
        </w:trPr>
        <w:tc>
          <w:tcPr>
            <w:tcW w:w="562" w:type="dxa"/>
            <w:shd w:val="clear" w:color="auto" w:fill="F2F2F2" w:themeFill="background1" w:themeFillShade="F2"/>
          </w:tcPr>
          <w:p w14:paraId="08FC3E94" w14:textId="68BAB263" w:rsidR="00C9126F" w:rsidRPr="00EA674C" w:rsidRDefault="00B85136" w:rsidP="004E1CB7">
            <w:pPr>
              <w:rPr>
                <w:rFonts w:ascii="Arial" w:hAnsi="Arial" w:cs="Arial"/>
                <w:szCs w:val="20"/>
                <w:lang w:val="nn-NO"/>
              </w:rPr>
            </w:pPr>
            <w:r w:rsidRPr="00EA674C">
              <w:rPr>
                <w:rFonts w:ascii="Arial" w:hAnsi="Arial" w:cs="Arial"/>
                <w:szCs w:val="20"/>
                <w:lang w:val="nn-NO"/>
              </w:rPr>
              <w:t>4</w:t>
            </w:r>
            <w:r w:rsidR="00C9126F" w:rsidRPr="00EA674C">
              <w:rPr>
                <w:rFonts w:ascii="Arial" w:hAnsi="Arial" w:cs="Arial"/>
                <w:szCs w:val="20"/>
                <w:lang w:val="nn-NO"/>
              </w:rPr>
              <w:t>.</w:t>
            </w:r>
            <w:r w:rsidRPr="00EA674C">
              <w:rPr>
                <w:rFonts w:ascii="Arial" w:hAnsi="Arial" w:cs="Arial"/>
                <w:szCs w:val="20"/>
                <w:lang w:val="nn-NO"/>
              </w:rPr>
              <w:t>6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3FE34A42" w14:textId="77777777" w:rsidR="00E510E9" w:rsidRPr="00EA674C" w:rsidRDefault="00E510E9" w:rsidP="00E510E9">
            <w:pPr>
              <w:spacing w:after="200" w:line="276" w:lineRule="auto"/>
              <w:rPr>
                <w:rFonts w:ascii="Arial" w:hAnsi="Arial" w:cs="Arial"/>
                <w:szCs w:val="20"/>
                <w:lang w:val="nn-NO"/>
              </w:rPr>
            </w:pPr>
            <w:r w:rsidRPr="00EA674C">
              <w:rPr>
                <w:rFonts w:ascii="Arial" w:hAnsi="Arial" w:cs="Arial"/>
                <w:szCs w:val="20"/>
                <w:lang w:val="nn-NO"/>
              </w:rPr>
              <w:t>Transport av radioaktivt materiale skal skje under eit strålevernprogram som består av systematiske ordningar som skal sikre at strålevernstiltak får tilstrekkeleg merksemd.</w:t>
            </w:r>
          </w:p>
          <w:p w14:paraId="4FF96A63" w14:textId="69D6C314" w:rsidR="00C9126F" w:rsidRPr="00EA674C" w:rsidRDefault="00E510E9" w:rsidP="00E574D8">
            <w:pPr>
              <w:spacing w:line="276" w:lineRule="auto"/>
              <w:rPr>
                <w:rFonts w:ascii="Arial" w:hAnsi="Arial" w:cs="Arial"/>
                <w:szCs w:val="20"/>
                <w:lang w:val="nn-NO"/>
              </w:rPr>
            </w:pPr>
            <w:r w:rsidRPr="00EA674C">
              <w:rPr>
                <w:rFonts w:ascii="Arial" w:hAnsi="Arial" w:cs="Arial"/>
                <w:szCs w:val="20"/>
                <w:lang w:val="nn-NO"/>
              </w:rPr>
              <w:t xml:space="preserve">Beskriv verksemda sitt system for å sikre at forsvarleg strålevern er implementert under transport. Dersom de nyttar eksterne transportørar eller speditørar, </w:t>
            </w:r>
            <w:r w:rsidR="00A41E17" w:rsidRPr="00EA674C">
              <w:rPr>
                <w:rFonts w:ascii="Arial" w:hAnsi="Arial" w:cs="Arial"/>
                <w:szCs w:val="20"/>
                <w:lang w:val="nn-NO"/>
              </w:rPr>
              <w:t>beskriv</w:t>
            </w:r>
            <w:r w:rsidRPr="00EA674C">
              <w:rPr>
                <w:rFonts w:ascii="Arial" w:hAnsi="Arial" w:cs="Arial"/>
                <w:szCs w:val="20"/>
                <w:lang w:val="nn-NO"/>
              </w:rPr>
              <w:t xml:space="preserve"> dykkar eige system for å kvalitetssikre at underleverandørane som vert nytta til transport har eit betryggande strålevernprogram og tilstrekkeleg kompetanse.</w:t>
            </w:r>
          </w:p>
        </w:tc>
      </w:tr>
      <w:tr w:rsidR="00C9126F" w:rsidRPr="00F14108" w14:paraId="309EDFD0" w14:textId="77777777" w:rsidTr="257AFBD5">
        <w:trPr>
          <w:trHeight w:val="1353"/>
        </w:trPr>
        <w:tc>
          <w:tcPr>
            <w:tcW w:w="562" w:type="dxa"/>
          </w:tcPr>
          <w:p w14:paraId="16AEC1F7" w14:textId="77777777" w:rsidR="00C9126F" w:rsidRPr="00EA674C" w:rsidRDefault="00C9126F" w:rsidP="004E1CB7">
            <w:pPr>
              <w:rPr>
                <w:rFonts w:ascii="Arial" w:hAnsi="Arial" w:cs="Arial"/>
                <w:szCs w:val="20"/>
                <w:lang w:val="nn-NO"/>
              </w:rPr>
            </w:pPr>
          </w:p>
        </w:tc>
        <w:tc>
          <w:tcPr>
            <w:tcW w:w="8357" w:type="dxa"/>
          </w:tcPr>
          <w:p w14:paraId="4953D854" w14:textId="77777777" w:rsidR="00C9126F" w:rsidRPr="00EA674C" w:rsidRDefault="00C9126F" w:rsidP="00E510E9">
            <w:pPr>
              <w:spacing w:after="200" w:line="276" w:lineRule="auto"/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C9126F" w:rsidRPr="00F14108" w14:paraId="3DD42643" w14:textId="77777777" w:rsidTr="257AFBD5">
        <w:tc>
          <w:tcPr>
            <w:tcW w:w="562" w:type="dxa"/>
            <w:shd w:val="clear" w:color="auto" w:fill="F2F2F2" w:themeFill="background1" w:themeFillShade="F2"/>
          </w:tcPr>
          <w:p w14:paraId="59FD0B79" w14:textId="18046F14" w:rsidR="00C9126F" w:rsidRPr="00EA674C" w:rsidRDefault="00B85136" w:rsidP="004E1CB7">
            <w:pPr>
              <w:rPr>
                <w:rFonts w:ascii="Arial" w:hAnsi="Arial" w:cs="Arial"/>
                <w:szCs w:val="20"/>
                <w:lang w:val="nn-NO"/>
              </w:rPr>
            </w:pPr>
            <w:r w:rsidRPr="00EA674C">
              <w:rPr>
                <w:rFonts w:ascii="Arial" w:hAnsi="Arial" w:cs="Arial"/>
                <w:szCs w:val="20"/>
                <w:lang w:val="nn-NO"/>
              </w:rPr>
              <w:t>4</w:t>
            </w:r>
            <w:r w:rsidR="00C9126F" w:rsidRPr="00EA674C">
              <w:rPr>
                <w:rFonts w:ascii="Arial" w:hAnsi="Arial" w:cs="Arial"/>
                <w:szCs w:val="20"/>
                <w:lang w:val="nn-NO"/>
              </w:rPr>
              <w:t>.</w:t>
            </w:r>
            <w:r w:rsidRPr="00EA674C">
              <w:rPr>
                <w:rFonts w:ascii="Arial" w:hAnsi="Arial" w:cs="Arial"/>
                <w:szCs w:val="20"/>
                <w:lang w:val="nn-NO"/>
              </w:rPr>
              <w:t>7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5BAE03C9" w14:textId="1E561C38" w:rsidR="003C203E" w:rsidRPr="00EA674C" w:rsidRDefault="00EA674C" w:rsidP="00132C4F">
            <w:pPr>
              <w:rPr>
                <w:rFonts w:ascii="Arial" w:hAnsi="Arial" w:cs="Arial"/>
                <w:szCs w:val="20"/>
                <w:lang w:val="nn-NO"/>
              </w:rPr>
            </w:pPr>
            <w:r w:rsidRPr="00EA674C">
              <w:rPr>
                <w:rFonts w:ascii="Arial" w:hAnsi="Arial" w:cs="Arial"/>
                <w:szCs w:val="20"/>
                <w:lang w:val="nn-NO"/>
              </w:rPr>
              <w:t>Beskriv verksemda sitt system for å sikre at sterke radioaktive strålekjelder er forsvarleg sikra mot uønskte tilsikta hendingar som tjuveri og sabotasje under transport og oppbevaring.</w:t>
            </w:r>
          </w:p>
        </w:tc>
      </w:tr>
      <w:tr w:rsidR="00C9126F" w:rsidRPr="00F14108" w14:paraId="742B1785" w14:textId="77777777" w:rsidTr="257AFBD5">
        <w:trPr>
          <w:trHeight w:val="1502"/>
        </w:trPr>
        <w:tc>
          <w:tcPr>
            <w:tcW w:w="562" w:type="dxa"/>
          </w:tcPr>
          <w:p w14:paraId="0ECCB5EE" w14:textId="77777777" w:rsidR="00C9126F" w:rsidRPr="00EA674C" w:rsidRDefault="00C9126F" w:rsidP="004E1CB7">
            <w:pPr>
              <w:rPr>
                <w:rFonts w:ascii="Arial" w:hAnsi="Arial" w:cs="Arial"/>
                <w:szCs w:val="20"/>
                <w:lang w:val="nn-NO"/>
              </w:rPr>
            </w:pPr>
          </w:p>
        </w:tc>
        <w:tc>
          <w:tcPr>
            <w:tcW w:w="8357" w:type="dxa"/>
          </w:tcPr>
          <w:p w14:paraId="5E6C19EA" w14:textId="2A280582" w:rsidR="00C9126F" w:rsidRPr="00EA674C" w:rsidRDefault="00C9126F" w:rsidP="004E1CB7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</w:tbl>
    <w:p w14:paraId="40004BDA" w14:textId="77777777" w:rsidR="00650CD8" w:rsidRPr="00EA674C" w:rsidRDefault="00650CD8" w:rsidP="00C0740C">
      <w:pPr>
        <w:rPr>
          <w:rFonts w:ascii="Arial" w:hAnsi="Arial" w:cs="Arial"/>
          <w:szCs w:val="20"/>
          <w:lang w:val="nn-NO"/>
        </w:rPr>
      </w:pPr>
    </w:p>
    <w:p w14:paraId="2620BF46" w14:textId="77777777" w:rsidR="00650CD8" w:rsidRPr="00EA674C" w:rsidRDefault="00650CD8" w:rsidP="00C0740C">
      <w:pPr>
        <w:rPr>
          <w:rFonts w:ascii="Arial" w:hAnsi="Arial" w:cs="Arial"/>
          <w:szCs w:val="20"/>
          <w:lang w:val="nn-NO"/>
        </w:rPr>
      </w:pPr>
    </w:p>
    <w:p w14:paraId="79EFC6D0" w14:textId="77777777" w:rsidR="00C47DA4" w:rsidRPr="00EA674C" w:rsidRDefault="00C47DA4" w:rsidP="0062129A">
      <w:pPr>
        <w:spacing w:after="200" w:line="276" w:lineRule="auto"/>
        <w:rPr>
          <w:rFonts w:ascii="Arial" w:hAnsi="Arial" w:cs="Arial"/>
          <w:szCs w:val="20"/>
          <w:lang w:val="nn-NO"/>
        </w:rPr>
      </w:pPr>
    </w:p>
    <w:sectPr w:rsidR="00C47DA4" w:rsidRPr="00EA674C" w:rsidSect="00A6643E">
      <w:footerReference w:type="default" r:id="rId13"/>
      <w:headerReference w:type="first" r:id="rId14"/>
      <w:type w:val="continuous"/>
      <w:pgSz w:w="11906" w:h="16838" w:code="9"/>
      <w:pgMar w:top="1418" w:right="1701" w:bottom="1418" w:left="1418" w:header="284" w:footer="283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71422" w14:textId="77777777" w:rsidR="00F02BDC" w:rsidRDefault="00F02BDC" w:rsidP="00C60BDA">
      <w:r>
        <w:separator/>
      </w:r>
    </w:p>
  </w:endnote>
  <w:endnote w:type="continuationSeparator" w:id="0">
    <w:p w14:paraId="47F9A42F" w14:textId="77777777" w:rsidR="00F02BDC" w:rsidRDefault="00F02BDC" w:rsidP="00C60BDA">
      <w:r>
        <w:continuationSeparator/>
      </w:r>
    </w:p>
  </w:endnote>
  <w:endnote w:type="continuationNotice" w:id="1">
    <w:p w14:paraId="1166058C" w14:textId="77777777" w:rsidR="00F02BDC" w:rsidRDefault="00F02B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rmular">
    <w:panose1 w:val="020000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ormular Light">
    <w:panose1 w:val="020000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44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91"/>
      <w:gridCol w:w="3118"/>
      <w:gridCol w:w="2835"/>
    </w:tblGrid>
    <w:tr w:rsidR="00FD1FA4" w:rsidRPr="00685D4A" w14:paraId="70A8B2C4" w14:textId="77777777" w:rsidTr="00FD1FA4">
      <w:trPr>
        <w:cantSplit/>
      </w:trPr>
      <w:tc>
        <w:tcPr>
          <w:tcW w:w="3191" w:type="dxa"/>
        </w:tcPr>
        <w:p w14:paraId="332C7986" w14:textId="77777777" w:rsidR="00FD1FA4" w:rsidRPr="00685D4A" w:rsidRDefault="00FD1FA4" w:rsidP="000638C3">
          <w:pPr>
            <w:pStyle w:val="Bunntekst"/>
            <w:jc w:val="right"/>
            <w:rPr>
              <w:sz w:val="14"/>
              <w:szCs w:val="14"/>
            </w:rPr>
          </w:pPr>
        </w:p>
      </w:tc>
      <w:tc>
        <w:tcPr>
          <w:tcW w:w="3118" w:type="dxa"/>
        </w:tcPr>
        <w:p w14:paraId="4C3EDFC6" w14:textId="77777777" w:rsidR="00FD1FA4" w:rsidRPr="00685D4A" w:rsidRDefault="00FD1FA4" w:rsidP="00E4452B">
          <w:pPr>
            <w:pStyle w:val="Bunntekst"/>
            <w:rPr>
              <w:sz w:val="14"/>
              <w:szCs w:val="14"/>
              <w:lang w:val="de-DE"/>
            </w:rPr>
          </w:pPr>
        </w:p>
      </w:tc>
      <w:tc>
        <w:tcPr>
          <w:tcW w:w="2835" w:type="dxa"/>
        </w:tcPr>
        <w:p w14:paraId="231B7D75" w14:textId="77777777" w:rsidR="00FD1FA4" w:rsidRPr="00685D4A" w:rsidRDefault="00FD1FA4" w:rsidP="00E4452B">
          <w:pPr>
            <w:pStyle w:val="Bunntekst"/>
            <w:rPr>
              <w:sz w:val="14"/>
              <w:szCs w:val="14"/>
              <w:lang w:val="en-GB"/>
            </w:rPr>
          </w:pPr>
        </w:p>
      </w:tc>
    </w:tr>
    <w:tr w:rsidR="00FD1FA4" w:rsidRPr="00685D4A" w14:paraId="396B9C4B" w14:textId="77777777" w:rsidTr="00FD1FA4">
      <w:trPr>
        <w:cantSplit/>
      </w:trPr>
      <w:tc>
        <w:tcPr>
          <w:tcW w:w="3191" w:type="dxa"/>
        </w:tcPr>
        <w:p w14:paraId="12DEEB10" w14:textId="77777777" w:rsidR="00FD1FA4" w:rsidRPr="00685D4A" w:rsidRDefault="00FD1FA4" w:rsidP="00E4452B">
          <w:pPr>
            <w:pStyle w:val="Bunntekst"/>
            <w:rPr>
              <w:sz w:val="14"/>
              <w:szCs w:val="14"/>
            </w:rPr>
          </w:pPr>
        </w:p>
      </w:tc>
      <w:tc>
        <w:tcPr>
          <w:tcW w:w="3118" w:type="dxa"/>
        </w:tcPr>
        <w:p w14:paraId="0CEC80FC" w14:textId="77777777" w:rsidR="00FD1FA4" w:rsidRPr="00685D4A" w:rsidRDefault="00FD1FA4" w:rsidP="00E4452B">
          <w:pPr>
            <w:pStyle w:val="Bunntekst"/>
            <w:rPr>
              <w:sz w:val="14"/>
              <w:szCs w:val="14"/>
            </w:rPr>
          </w:pPr>
        </w:p>
      </w:tc>
      <w:tc>
        <w:tcPr>
          <w:tcW w:w="2835" w:type="dxa"/>
        </w:tcPr>
        <w:p w14:paraId="681CF18D" w14:textId="77777777" w:rsidR="00FD1FA4" w:rsidRPr="00685D4A" w:rsidRDefault="00FD1FA4" w:rsidP="00E4452B">
          <w:pPr>
            <w:pStyle w:val="Bunntekst"/>
            <w:rPr>
              <w:sz w:val="14"/>
              <w:szCs w:val="14"/>
              <w:lang w:val="en-GB"/>
            </w:rPr>
          </w:pPr>
        </w:p>
      </w:tc>
    </w:tr>
  </w:tbl>
  <w:p w14:paraId="70E9DFEA" w14:textId="2D8A4924" w:rsidR="00FD1FA4" w:rsidRPr="0043167C" w:rsidRDefault="00FD1FA4" w:rsidP="000638C3">
    <w:pPr>
      <w:pStyle w:val="Bunntekst"/>
      <w:spacing w:line="200" w:lineRule="exact"/>
      <w:ind w:left="-851" w:right="-1"/>
      <w:jc w:val="right"/>
      <w:rPr>
        <w:szCs w:val="16"/>
        <w:lang w:val="en-GB"/>
      </w:rPr>
    </w:pPr>
    <w:r w:rsidRPr="0043167C">
      <w:rPr>
        <w:szCs w:val="16"/>
        <w:lang w:val="en-GB"/>
      </w:rPr>
      <w:t xml:space="preserve">Side </w:t>
    </w:r>
    <w:r w:rsidRPr="0043167C">
      <w:rPr>
        <w:szCs w:val="16"/>
        <w:lang w:val="en-GB"/>
      </w:rPr>
      <w:fldChar w:fldCharType="begin"/>
    </w:r>
    <w:r w:rsidRPr="0043167C">
      <w:rPr>
        <w:szCs w:val="16"/>
        <w:lang w:val="en-GB"/>
      </w:rPr>
      <w:instrText>PAGE  \* Arabic  \* MERGEFORMAT</w:instrText>
    </w:r>
    <w:r w:rsidRPr="0043167C">
      <w:rPr>
        <w:szCs w:val="16"/>
        <w:lang w:val="en-GB"/>
      </w:rPr>
      <w:fldChar w:fldCharType="separate"/>
    </w:r>
    <w:r w:rsidR="0013410D">
      <w:rPr>
        <w:noProof/>
        <w:szCs w:val="16"/>
        <w:lang w:val="en-GB"/>
      </w:rPr>
      <w:t>2</w:t>
    </w:r>
    <w:r w:rsidRPr="0043167C">
      <w:rPr>
        <w:szCs w:val="16"/>
        <w:lang w:val="en-GB"/>
      </w:rPr>
      <w:fldChar w:fldCharType="end"/>
    </w:r>
    <w:r>
      <w:rPr>
        <w:szCs w:val="16"/>
        <w:lang w:val="en-GB"/>
      </w:rPr>
      <w:t xml:space="preserve"> /</w:t>
    </w:r>
    <w:r w:rsidRPr="0043167C">
      <w:rPr>
        <w:szCs w:val="16"/>
        <w:lang w:val="en-GB"/>
      </w:rPr>
      <w:t xml:space="preserve"> </w:t>
    </w:r>
    <w:r w:rsidRPr="0043167C">
      <w:rPr>
        <w:szCs w:val="16"/>
        <w:lang w:val="en-GB"/>
      </w:rPr>
      <w:fldChar w:fldCharType="begin"/>
    </w:r>
    <w:r w:rsidRPr="0043167C">
      <w:rPr>
        <w:szCs w:val="16"/>
        <w:lang w:val="en-GB"/>
      </w:rPr>
      <w:instrText>NUMPAGES  \* Arabic  \* MERGEFORMAT</w:instrText>
    </w:r>
    <w:r w:rsidRPr="0043167C">
      <w:rPr>
        <w:szCs w:val="16"/>
        <w:lang w:val="en-GB"/>
      </w:rPr>
      <w:fldChar w:fldCharType="separate"/>
    </w:r>
    <w:r w:rsidR="0013410D">
      <w:rPr>
        <w:noProof/>
        <w:szCs w:val="16"/>
        <w:lang w:val="en-GB"/>
      </w:rPr>
      <w:t>2</w:t>
    </w:r>
    <w:r w:rsidRPr="0043167C">
      <w:rPr>
        <w:szCs w:val="16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FE404" w14:textId="77777777" w:rsidR="00F02BDC" w:rsidRDefault="00F02BDC" w:rsidP="00C60BDA">
      <w:r>
        <w:separator/>
      </w:r>
    </w:p>
  </w:footnote>
  <w:footnote w:type="continuationSeparator" w:id="0">
    <w:p w14:paraId="300A2BE1" w14:textId="77777777" w:rsidR="00F02BDC" w:rsidRDefault="00F02BDC" w:rsidP="00C60BDA">
      <w:r>
        <w:continuationSeparator/>
      </w:r>
    </w:p>
  </w:footnote>
  <w:footnote w:type="continuationNotice" w:id="1">
    <w:p w14:paraId="31D8C040" w14:textId="77777777" w:rsidR="00F02BDC" w:rsidRDefault="00F02BD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FBCA0" w14:textId="45539427" w:rsidR="00B006E7" w:rsidRDefault="00B006E7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463E8"/>
    <w:multiLevelType w:val="hybridMultilevel"/>
    <w:tmpl w:val="BFD4B47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22E1F"/>
    <w:multiLevelType w:val="hybridMultilevel"/>
    <w:tmpl w:val="33A2387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00DA0"/>
    <w:multiLevelType w:val="hybridMultilevel"/>
    <w:tmpl w:val="B0A2DFE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B7BE3"/>
    <w:multiLevelType w:val="multilevel"/>
    <w:tmpl w:val="B8680D40"/>
    <w:lvl w:ilvl="0">
      <w:start w:val="1"/>
      <w:numFmt w:val="bullet"/>
      <w:lvlText w:val=""/>
      <w:lvlJc w:val="left"/>
      <w:pPr>
        <w:tabs>
          <w:tab w:val="num" w:pos="1304"/>
        </w:tabs>
        <w:ind w:left="1361" w:hanging="34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644"/>
        </w:tabs>
        <w:ind w:left="1701" w:hanging="34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984"/>
        </w:tabs>
        <w:ind w:left="2041" w:hanging="34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324"/>
        </w:tabs>
        <w:ind w:left="2381" w:hanging="34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664"/>
        </w:tabs>
        <w:ind w:left="2721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3004"/>
        </w:tabs>
        <w:ind w:left="3061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44"/>
        </w:tabs>
        <w:ind w:left="3401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84"/>
        </w:tabs>
        <w:ind w:left="3741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24"/>
        </w:tabs>
        <w:ind w:left="4081" w:hanging="340"/>
      </w:pPr>
      <w:rPr>
        <w:rFonts w:hint="default"/>
      </w:rPr>
    </w:lvl>
  </w:abstractNum>
  <w:abstractNum w:abstractNumId="4" w15:restartNumberingAfterBreak="0">
    <w:nsid w:val="103A33F1"/>
    <w:multiLevelType w:val="hybridMultilevel"/>
    <w:tmpl w:val="E01E590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72AC6"/>
    <w:multiLevelType w:val="hybridMultilevel"/>
    <w:tmpl w:val="6F220858"/>
    <w:lvl w:ilvl="0" w:tplc="C032C4C4">
      <w:start w:val="3"/>
      <w:numFmt w:val="bullet"/>
      <w:lvlText w:val="-"/>
      <w:lvlJc w:val="left"/>
      <w:pPr>
        <w:ind w:left="720" w:hanging="360"/>
      </w:pPr>
      <w:rPr>
        <w:rFonts w:ascii="Formular" w:eastAsiaTheme="minorHAnsi" w:hAnsi="Formular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61D4C"/>
    <w:multiLevelType w:val="hybridMultilevel"/>
    <w:tmpl w:val="313EA0DC"/>
    <w:lvl w:ilvl="0" w:tplc="04140011">
      <w:start w:val="1"/>
      <w:numFmt w:val="decimal"/>
      <w:lvlText w:val="%1)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6E4750"/>
    <w:multiLevelType w:val="hybridMultilevel"/>
    <w:tmpl w:val="26F86AFE"/>
    <w:lvl w:ilvl="0" w:tplc="C032C4C4">
      <w:start w:val="3"/>
      <w:numFmt w:val="bullet"/>
      <w:lvlText w:val="-"/>
      <w:lvlJc w:val="left"/>
      <w:pPr>
        <w:ind w:left="720" w:hanging="360"/>
      </w:pPr>
      <w:rPr>
        <w:rFonts w:ascii="Formular" w:eastAsiaTheme="minorHAnsi" w:hAnsi="Formular"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8D2E15"/>
    <w:multiLevelType w:val="multilevel"/>
    <w:tmpl w:val="21B480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E4871FE"/>
    <w:multiLevelType w:val="hybridMultilevel"/>
    <w:tmpl w:val="BE1601F2"/>
    <w:lvl w:ilvl="0" w:tplc="C032C4C4">
      <w:start w:val="3"/>
      <w:numFmt w:val="bullet"/>
      <w:lvlText w:val="-"/>
      <w:lvlJc w:val="left"/>
      <w:pPr>
        <w:ind w:left="720" w:hanging="360"/>
      </w:pPr>
      <w:rPr>
        <w:rFonts w:ascii="Formular" w:eastAsiaTheme="minorHAnsi" w:hAnsi="Formular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B6655C"/>
    <w:multiLevelType w:val="multilevel"/>
    <w:tmpl w:val="6D886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51001EF"/>
    <w:multiLevelType w:val="multilevel"/>
    <w:tmpl w:val="B8680D40"/>
    <w:lvl w:ilvl="0">
      <w:start w:val="1"/>
      <w:numFmt w:val="bullet"/>
      <w:pStyle w:val="Punktliste"/>
      <w:lvlText w:val=""/>
      <w:lvlJc w:val="left"/>
      <w:pPr>
        <w:tabs>
          <w:tab w:val="num" w:pos="1304"/>
        </w:tabs>
        <w:ind w:left="1361" w:hanging="34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644"/>
        </w:tabs>
        <w:ind w:left="1701" w:hanging="34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984"/>
        </w:tabs>
        <w:ind w:left="2041" w:hanging="34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324"/>
        </w:tabs>
        <w:ind w:left="2381" w:hanging="34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664"/>
        </w:tabs>
        <w:ind w:left="2721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3004"/>
        </w:tabs>
        <w:ind w:left="3061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44"/>
        </w:tabs>
        <w:ind w:left="3401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84"/>
        </w:tabs>
        <w:ind w:left="3741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24"/>
        </w:tabs>
        <w:ind w:left="4081" w:hanging="340"/>
      </w:pPr>
      <w:rPr>
        <w:rFonts w:hint="default"/>
      </w:rPr>
    </w:lvl>
  </w:abstractNum>
  <w:abstractNum w:abstractNumId="12" w15:restartNumberingAfterBreak="0">
    <w:nsid w:val="2970693D"/>
    <w:multiLevelType w:val="hybridMultilevel"/>
    <w:tmpl w:val="2F44D30C"/>
    <w:lvl w:ilvl="0" w:tplc="C032C4C4">
      <w:start w:val="3"/>
      <w:numFmt w:val="bullet"/>
      <w:lvlText w:val="-"/>
      <w:lvlJc w:val="left"/>
      <w:pPr>
        <w:ind w:left="720" w:hanging="360"/>
      </w:pPr>
      <w:rPr>
        <w:rFonts w:ascii="Formular" w:eastAsiaTheme="minorHAnsi" w:hAnsi="Formular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667BD"/>
    <w:multiLevelType w:val="hybridMultilevel"/>
    <w:tmpl w:val="FB2663C2"/>
    <w:lvl w:ilvl="0" w:tplc="3F9CA57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857223"/>
    <w:multiLevelType w:val="hybridMultilevel"/>
    <w:tmpl w:val="C8481078"/>
    <w:lvl w:ilvl="0" w:tplc="F078F5B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AC63BE"/>
    <w:multiLevelType w:val="hybridMultilevel"/>
    <w:tmpl w:val="E722B7B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D674F7"/>
    <w:multiLevelType w:val="multilevel"/>
    <w:tmpl w:val="DCD2240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6150243"/>
    <w:multiLevelType w:val="multilevel"/>
    <w:tmpl w:val="0568C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0B63B90"/>
    <w:multiLevelType w:val="multilevel"/>
    <w:tmpl w:val="6AB66042"/>
    <w:lvl w:ilvl="0">
      <w:start w:val="1"/>
      <w:numFmt w:val="decimal"/>
      <w:lvlText w:val="%1"/>
      <w:lvlJc w:val="left"/>
      <w:pPr>
        <w:ind w:left="360" w:hanging="360"/>
      </w:pPr>
      <w:rPr>
        <w:rFonts w:ascii="Formular Light" w:hAnsi="Formular Light"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Formular Light" w:hAnsi="Formular Light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Formular Light" w:hAnsi="Formular Light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Formular Light" w:hAnsi="Formular Light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Formular Light" w:hAnsi="Formular Light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Formular Light" w:hAnsi="Formular Light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Formular Light" w:hAnsi="Formular Light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Formular Light" w:hAnsi="Formular Light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Formular Light" w:hAnsi="Formular Light" w:hint="default"/>
        <w:b w:val="0"/>
      </w:rPr>
    </w:lvl>
  </w:abstractNum>
  <w:abstractNum w:abstractNumId="19" w15:restartNumberingAfterBreak="0">
    <w:nsid w:val="469A41CA"/>
    <w:multiLevelType w:val="hybridMultilevel"/>
    <w:tmpl w:val="4B5EC29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3B7220"/>
    <w:multiLevelType w:val="hybridMultilevel"/>
    <w:tmpl w:val="00CCDA7C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B9E2B9C"/>
    <w:multiLevelType w:val="hybridMultilevel"/>
    <w:tmpl w:val="B12EC47C"/>
    <w:lvl w:ilvl="0" w:tplc="041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2A1B2A"/>
    <w:multiLevelType w:val="multilevel"/>
    <w:tmpl w:val="91CA5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2A424A3"/>
    <w:multiLevelType w:val="hybridMultilevel"/>
    <w:tmpl w:val="D3CCC560"/>
    <w:lvl w:ilvl="0" w:tplc="66B8FE6A">
      <w:numFmt w:val="bullet"/>
      <w:lvlText w:val="-"/>
      <w:lvlJc w:val="left"/>
      <w:pPr>
        <w:ind w:left="720" w:hanging="360"/>
      </w:pPr>
      <w:rPr>
        <w:rFonts w:ascii="Formular" w:eastAsiaTheme="minorHAnsi" w:hAnsi="Formular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8E177C"/>
    <w:multiLevelType w:val="multilevel"/>
    <w:tmpl w:val="5E58D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E0F3756"/>
    <w:multiLevelType w:val="hybridMultilevel"/>
    <w:tmpl w:val="1B90DFE4"/>
    <w:lvl w:ilvl="0" w:tplc="04140011">
      <w:start w:val="1"/>
      <w:numFmt w:val="decimal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EA2ED1"/>
    <w:multiLevelType w:val="hybridMultilevel"/>
    <w:tmpl w:val="1D70AEF8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3E4617"/>
    <w:multiLevelType w:val="hybridMultilevel"/>
    <w:tmpl w:val="FB9E6F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255616"/>
    <w:multiLevelType w:val="hybridMultilevel"/>
    <w:tmpl w:val="8B825CEC"/>
    <w:lvl w:ilvl="0" w:tplc="5EA42922">
      <w:start w:val="1"/>
      <w:numFmt w:val="decimal"/>
      <w:lvlText w:val="%1."/>
      <w:lvlJc w:val="left"/>
      <w:pPr>
        <w:ind w:left="720" w:hanging="360"/>
      </w:pPr>
    </w:lvl>
    <w:lvl w:ilvl="1" w:tplc="B8F89DDE">
      <w:start w:val="1"/>
      <w:numFmt w:val="lowerLetter"/>
      <w:lvlText w:val="%2."/>
      <w:lvlJc w:val="left"/>
      <w:pPr>
        <w:ind w:left="357" w:hanging="357"/>
      </w:pPr>
      <w:rPr>
        <w:rFonts w:hint="default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E40520"/>
    <w:multiLevelType w:val="hybridMultilevel"/>
    <w:tmpl w:val="197ADC9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EF4A36"/>
    <w:multiLevelType w:val="hybridMultilevel"/>
    <w:tmpl w:val="927C35F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1765101">
    <w:abstractNumId w:val="14"/>
  </w:num>
  <w:num w:numId="2" w16cid:durableId="910579109">
    <w:abstractNumId w:val="20"/>
  </w:num>
  <w:num w:numId="3" w16cid:durableId="300549169">
    <w:abstractNumId w:val="26"/>
  </w:num>
  <w:num w:numId="4" w16cid:durableId="952857538">
    <w:abstractNumId w:val="28"/>
  </w:num>
  <w:num w:numId="5" w16cid:durableId="1756392858">
    <w:abstractNumId w:val="2"/>
  </w:num>
  <w:num w:numId="6" w16cid:durableId="144249984">
    <w:abstractNumId w:val="25"/>
  </w:num>
  <w:num w:numId="7" w16cid:durableId="96365572">
    <w:abstractNumId w:val="6"/>
  </w:num>
  <w:num w:numId="8" w16cid:durableId="495923671">
    <w:abstractNumId w:val="27"/>
  </w:num>
  <w:num w:numId="9" w16cid:durableId="1439987188">
    <w:abstractNumId w:val="12"/>
  </w:num>
  <w:num w:numId="10" w16cid:durableId="1519006220">
    <w:abstractNumId w:val="19"/>
  </w:num>
  <w:num w:numId="11" w16cid:durableId="641429558">
    <w:abstractNumId w:val="18"/>
  </w:num>
  <w:num w:numId="12" w16cid:durableId="1416441216">
    <w:abstractNumId w:val="8"/>
  </w:num>
  <w:num w:numId="13" w16cid:durableId="1752852874">
    <w:abstractNumId w:val="1"/>
  </w:num>
  <w:num w:numId="14" w16cid:durableId="1336148026">
    <w:abstractNumId w:val="0"/>
  </w:num>
  <w:num w:numId="15" w16cid:durableId="696810770">
    <w:abstractNumId w:val="16"/>
  </w:num>
  <w:num w:numId="16" w16cid:durableId="561334223">
    <w:abstractNumId w:val="29"/>
  </w:num>
  <w:num w:numId="17" w16cid:durableId="517891566">
    <w:abstractNumId w:val="9"/>
  </w:num>
  <w:num w:numId="18" w16cid:durableId="851262579">
    <w:abstractNumId w:val="21"/>
  </w:num>
  <w:num w:numId="19" w16cid:durableId="1311983810">
    <w:abstractNumId w:val="11"/>
  </w:num>
  <w:num w:numId="20" w16cid:durableId="502863778">
    <w:abstractNumId w:val="3"/>
  </w:num>
  <w:num w:numId="21" w16cid:durableId="547031134">
    <w:abstractNumId w:val="23"/>
  </w:num>
  <w:num w:numId="22" w16cid:durableId="1030302862">
    <w:abstractNumId w:val="4"/>
  </w:num>
  <w:num w:numId="23" w16cid:durableId="2059862152">
    <w:abstractNumId w:val="7"/>
  </w:num>
  <w:num w:numId="24" w16cid:durableId="1430547293">
    <w:abstractNumId w:val="5"/>
  </w:num>
  <w:num w:numId="25" w16cid:durableId="1003163087">
    <w:abstractNumId w:val="30"/>
  </w:num>
  <w:num w:numId="26" w16cid:durableId="1054351876">
    <w:abstractNumId w:val="13"/>
  </w:num>
  <w:num w:numId="27" w16cid:durableId="1288468605">
    <w:abstractNumId w:val="15"/>
  </w:num>
  <w:num w:numId="28" w16cid:durableId="734474077">
    <w:abstractNumId w:val="10"/>
  </w:num>
  <w:num w:numId="29" w16cid:durableId="2034568430">
    <w:abstractNumId w:val="22"/>
  </w:num>
  <w:num w:numId="30" w16cid:durableId="859589195">
    <w:abstractNumId w:val="17"/>
  </w:num>
  <w:num w:numId="31" w16cid:durableId="76712098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3EE"/>
    <w:rsid w:val="000005B0"/>
    <w:rsid w:val="00002B02"/>
    <w:rsid w:val="00003313"/>
    <w:rsid w:val="0000545C"/>
    <w:rsid w:val="000059F0"/>
    <w:rsid w:val="000062F4"/>
    <w:rsid w:val="00006CD9"/>
    <w:rsid w:val="00013669"/>
    <w:rsid w:val="00013D6D"/>
    <w:rsid w:val="00015018"/>
    <w:rsid w:val="00015E90"/>
    <w:rsid w:val="00017D7C"/>
    <w:rsid w:val="000206FC"/>
    <w:rsid w:val="00021C57"/>
    <w:rsid w:val="000236D7"/>
    <w:rsid w:val="00026A07"/>
    <w:rsid w:val="00026A1A"/>
    <w:rsid w:val="0002749E"/>
    <w:rsid w:val="000304B9"/>
    <w:rsid w:val="00031129"/>
    <w:rsid w:val="000316DA"/>
    <w:rsid w:val="0003181B"/>
    <w:rsid w:val="00037249"/>
    <w:rsid w:val="000379C7"/>
    <w:rsid w:val="00037C69"/>
    <w:rsid w:val="00040AF1"/>
    <w:rsid w:val="00041216"/>
    <w:rsid w:val="000418C0"/>
    <w:rsid w:val="00042ECD"/>
    <w:rsid w:val="0004332B"/>
    <w:rsid w:val="00046708"/>
    <w:rsid w:val="00050EF9"/>
    <w:rsid w:val="00051516"/>
    <w:rsid w:val="00051F62"/>
    <w:rsid w:val="00052E2C"/>
    <w:rsid w:val="00055CD0"/>
    <w:rsid w:val="00061172"/>
    <w:rsid w:val="0006338D"/>
    <w:rsid w:val="000635FD"/>
    <w:rsid w:val="000638C3"/>
    <w:rsid w:val="000638CB"/>
    <w:rsid w:val="000646AB"/>
    <w:rsid w:val="0006487F"/>
    <w:rsid w:val="0007098C"/>
    <w:rsid w:val="000709ED"/>
    <w:rsid w:val="00071A2A"/>
    <w:rsid w:val="0007320D"/>
    <w:rsid w:val="00074594"/>
    <w:rsid w:val="00074777"/>
    <w:rsid w:val="00075010"/>
    <w:rsid w:val="00075094"/>
    <w:rsid w:val="00075243"/>
    <w:rsid w:val="00075916"/>
    <w:rsid w:val="00075B60"/>
    <w:rsid w:val="00077147"/>
    <w:rsid w:val="00077D83"/>
    <w:rsid w:val="00080A61"/>
    <w:rsid w:val="00081FD0"/>
    <w:rsid w:val="00083DC3"/>
    <w:rsid w:val="00084072"/>
    <w:rsid w:val="00085C9B"/>
    <w:rsid w:val="00085FD5"/>
    <w:rsid w:val="00090978"/>
    <w:rsid w:val="00090C02"/>
    <w:rsid w:val="00090CCF"/>
    <w:rsid w:val="00092EFA"/>
    <w:rsid w:val="00093987"/>
    <w:rsid w:val="00093A7A"/>
    <w:rsid w:val="00095822"/>
    <w:rsid w:val="00095CD3"/>
    <w:rsid w:val="000961BD"/>
    <w:rsid w:val="00096578"/>
    <w:rsid w:val="000977A3"/>
    <w:rsid w:val="000A1D00"/>
    <w:rsid w:val="000A2894"/>
    <w:rsid w:val="000A29F6"/>
    <w:rsid w:val="000A2CE5"/>
    <w:rsid w:val="000A63FB"/>
    <w:rsid w:val="000A69B9"/>
    <w:rsid w:val="000A72D0"/>
    <w:rsid w:val="000B0E45"/>
    <w:rsid w:val="000B1889"/>
    <w:rsid w:val="000B1F4B"/>
    <w:rsid w:val="000B272F"/>
    <w:rsid w:val="000B621A"/>
    <w:rsid w:val="000B639A"/>
    <w:rsid w:val="000B7D1C"/>
    <w:rsid w:val="000C01DC"/>
    <w:rsid w:val="000C1143"/>
    <w:rsid w:val="000C28A9"/>
    <w:rsid w:val="000C3FFA"/>
    <w:rsid w:val="000C5FE5"/>
    <w:rsid w:val="000C6028"/>
    <w:rsid w:val="000C6175"/>
    <w:rsid w:val="000C7252"/>
    <w:rsid w:val="000C79CC"/>
    <w:rsid w:val="000D0F97"/>
    <w:rsid w:val="000D2C9D"/>
    <w:rsid w:val="000D3344"/>
    <w:rsid w:val="000D7BDC"/>
    <w:rsid w:val="000E0C27"/>
    <w:rsid w:val="000E3B89"/>
    <w:rsid w:val="000E4013"/>
    <w:rsid w:val="000E480A"/>
    <w:rsid w:val="000E4BC3"/>
    <w:rsid w:val="000F1104"/>
    <w:rsid w:val="000F1CD7"/>
    <w:rsid w:val="000F5649"/>
    <w:rsid w:val="000F5F2F"/>
    <w:rsid w:val="000F66EA"/>
    <w:rsid w:val="000F7633"/>
    <w:rsid w:val="0010204B"/>
    <w:rsid w:val="00104EC5"/>
    <w:rsid w:val="0011104F"/>
    <w:rsid w:val="00113749"/>
    <w:rsid w:val="001148BB"/>
    <w:rsid w:val="00116642"/>
    <w:rsid w:val="001178EC"/>
    <w:rsid w:val="00120855"/>
    <w:rsid w:val="001215FF"/>
    <w:rsid w:val="00121886"/>
    <w:rsid w:val="00122739"/>
    <w:rsid w:val="00123A63"/>
    <w:rsid w:val="00123E81"/>
    <w:rsid w:val="00126550"/>
    <w:rsid w:val="00130CBD"/>
    <w:rsid w:val="00132C4F"/>
    <w:rsid w:val="00132E0C"/>
    <w:rsid w:val="0013410D"/>
    <w:rsid w:val="001365ED"/>
    <w:rsid w:val="00140541"/>
    <w:rsid w:val="00141586"/>
    <w:rsid w:val="001417E1"/>
    <w:rsid w:val="00141A22"/>
    <w:rsid w:val="001422D5"/>
    <w:rsid w:val="00142696"/>
    <w:rsid w:val="0015022F"/>
    <w:rsid w:val="0015080B"/>
    <w:rsid w:val="00150A7F"/>
    <w:rsid w:val="00150D04"/>
    <w:rsid w:val="001518DC"/>
    <w:rsid w:val="00153553"/>
    <w:rsid w:val="00154828"/>
    <w:rsid w:val="0015615C"/>
    <w:rsid w:val="00157DFE"/>
    <w:rsid w:val="0016004F"/>
    <w:rsid w:val="00161AE5"/>
    <w:rsid w:val="001638B7"/>
    <w:rsid w:val="00164EF9"/>
    <w:rsid w:val="00165353"/>
    <w:rsid w:val="001654B7"/>
    <w:rsid w:val="00166E42"/>
    <w:rsid w:val="001675B1"/>
    <w:rsid w:val="001711BF"/>
    <w:rsid w:val="001711E2"/>
    <w:rsid w:val="00171DC8"/>
    <w:rsid w:val="00172130"/>
    <w:rsid w:val="00172200"/>
    <w:rsid w:val="00173B4F"/>
    <w:rsid w:val="0017459D"/>
    <w:rsid w:val="001775B9"/>
    <w:rsid w:val="00180403"/>
    <w:rsid w:val="001809E2"/>
    <w:rsid w:val="00180DBA"/>
    <w:rsid w:val="001835A0"/>
    <w:rsid w:val="00183BA6"/>
    <w:rsid w:val="001845C0"/>
    <w:rsid w:val="00185AD5"/>
    <w:rsid w:val="00185E60"/>
    <w:rsid w:val="00185F09"/>
    <w:rsid w:val="00190456"/>
    <w:rsid w:val="001929AB"/>
    <w:rsid w:val="00193745"/>
    <w:rsid w:val="0019433E"/>
    <w:rsid w:val="00194F3B"/>
    <w:rsid w:val="001950A1"/>
    <w:rsid w:val="001A0AB9"/>
    <w:rsid w:val="001A245B"/>
    <w:rsid w:val="001A2DFC"/>
    <w:rsid w:val="001A34BA"/>
    <w:rsid w:val="001A4AB0"/>
    <w:rsid w:val="001A4B6B"/>
    <w:rsid w:val="001A5931"/>
    <w:rsid w:val="001A6A45"/>
    <w:rsid w:val="001A6C90"/>
    <w:rsid w:val="001B1EAF"/>
    <w:rsid w:val="001B28CF"/>
    <w:rsid w:val="001B5045"/>
    <w:rsid w:val="001B649B"/>
    <w:rsid w:val="001B6899"/>
    <w:rsid w:val="001B7504"/>
    <w:rsid w:val="001C0CB5"/>
    <w:rsid w:val="001C1217"/>
    <w:rsid w:val="001C3AF1"/>
    <w:rsid w:val="001C46E5"/>
    <w:rsid w:val="001C49E0"/>
    <w:rsid w:val="001C5006"/>
    <w:rsid w:val="001C5F8B"/>
    <w:rsid w:val="001C6777"/>
    <w:rsid w:val="001D1484"/>
    <w:rsid w:val="001D172B"/>
    <w:rsid w:val="001D1DEE"/>
    <w:rsid w:val="001D2E82"/>
    <w:rsid w:val="001D5177"/>
    <w:rsid w:val="001D52DC"/>
    <w:rsid w:val="001D79CB"/>
    <w:rsid w:val="001E074D"/>
    <w:rsid w:val="001E2D13"/>
    <w:rsid w:val="001E43C7"/>
    <w:rsid w:val="001E4D7F"/>
    <w:rsid w:val="001E6388"/>
    <w:rsid w:val="001F072A"/>
    <w:rsid w:val="001F0F72"/>
    <w:rsid w:val="001F1E4C"/>
    <w:rsid w:val="001F25C7"/>
    <w:rsid w:val="001F3B60"/>
    <w:rsid w:val="001F7160"/>
    <w:rsid w:val="00200911"/>
    <w:rsid w:val="00200A82"/>
    <w:rsid w:val="002010F4"/>
    <w:rsid w:val="0020374F"/>
    <w:rsid w:val="00203A65"/>
    <w:rsid w:val="00210563"/>
    <w:rsid w:val="0021084B"/>
    <w:rsid w:val="00210ED8"/>
    <w:rsid w:val="00214A6C"/>
    <w:rsid w:val="002151E1"/>
    <w:rsid w:val="00215967"/>
    <w:rsid w:val="00221BC0"/>
    <w:rsid w:val="00221EAE"/>
    <w:rsid w:val="00221F74"/>
    <w:rsid w:val="0022334B"/>
    <w:rsid w:val="002258D0"/>
    <w:rsid w:val="00226ECA"/>
    <w:rsid w:val="002311C2"/>
    <w:rsid w:val="002335E0"/>
    <w:rsid w:val="00235258"/>
    <w:rsid w:val="00236582"/>
    <w:rsid w:val="00236A6A"/>
    <w:rsid w:val="00237C1F"/>
    <w:rsid w:val="00237EAC"/>
    <w:rsid w:val="002406F2"/>
    <w:rsid w:val="002411B6"/>
    <w:rsid w:val="002416AD"/>
    <w:rsid w:val="00241A05"/>
    <w:rsid w:val="00244009"/>
    <w:rsid w:val="00244B55"/>
    <w:rsid w:val="002455FA"/>
    <w:rsid w:val="0024792D"/>
    <w:rsid w:val="002503BA"/>
    <w:rsid w:val="00251D28"/>
    <w:rsid w:val="00252485"/>
    <w:rsid w:val="0025415A"/>
    <w:rsid w:val="00255E39"/>
    <w:rsid w:val="00257652"/>
    <w:rsid w:val="002655A4"/>
    <w:rsid w:val="0026641C"/>
    <w:rsid w:val="00266B7D"/>
    <w:rsid w:val="00270DE7"/>
    <w:rsid w:val="00270F4A"/>
    <w:rsid w:val="002718E0"/>
    <w:rsid w:val="00271C7B"/>
    <w:rsid w:val="00272620"/>
    <w:rsid w:val="00272685"/>
    <w:rsid w:val="002736F7"/>
    <w:rsid w:val="00273A62"/>
    <w:rsid w:val="002745C0"/>
    <w:rsid w:val="00274FDD"/>
    <w:rsid w:val="00275C96"/>
    <w:rsid w:val="00277549"/>
    <w:rsid w:val="00280EC6"/>
    <w:rsid w:val="0028292F"/>
    <w:rsid w:val="00286176"/>
    <w:rsid w:val="002872ED"/>
    <w:rsid w:val="0028760E"/>
    <w:rsid w:val="00287F9A"/>
    <w:rsid w:val="00291189"/>
    <w:rsid w:val="00291527"/>
    <w:rsid w:val="002928B7"/>
    <w:rsid w:val="00297240"/>
    <w:rsid w:val="00297BEA"/>
    <w:rsid w:val="002A0491"/>
    <w:rsid w:val="002A20ED"/>
    <w:rsid w:val="002A2DD3"/>
    <w:rsid w:val="002A4A49"/>
    <w:rsid w:val="002A633D"/>
    <w:rsid w:val="002A641C"/>
    <w:rsid w:val="002A720C"/>
    <w:rsid w:val="002B07C7"/>
    <w:rsid w:val="002B2FF9"/>
    <w:rsid w:val="002B48FA"/>
    <w:rsid w:val="002B4B30"/>
    <w:rsid w:val="002B672B"/>
    <w:rsid w:val="002B7E6B"/>
    <w:rsid w:val="002C036B"/>
    <w:rsid w:val="002C0D83"/>
    <w:rsid w:val="002C24A5"/>
    <w:rsid w:val="002C3C0C"/>
    <w:rsid w:val="002C449D"/>
    <w:rsid w:val="002C4DA8"/>
    <w:rsid w:val="002C57C0"/>
    <w:rsid w:val="002C6813"/>
    <w:rsid w:val="002D1633"/>
    <w:rsid w:val="002D42B1"/>
    <w:rsid w:val="002D47B7"/>
    <w:rsid w:val="002D5C77"/>
    <w:rsid w:val="002D66BA"/>
    <w:rsid w:val="002D6F42"/>
    <w:rsid w:val="002D7939"/>
    <w:rsid w:val="002D79CC"/>
    <w:rsid w:val="002E0418"/>
    <w:rsid w:val="002E1024"/>
    <w:rsid w:val="002E24E1"/>
    <w:rsid w:val="002E28BD"/>
    <w:rsid w:val="002E45C1"/>
    <w:rsid w:val="002E4670"/>
    <w:rsid w:val="002E63AB"/>
    <w:rsid w:val="002E678A"/>
    <w:rsid w:val="002F02D5"/>
    <w:rsid w:val="002F0C2A"/>
    <w:rsid w:val="002F18BB"/>
    <w:rsid w:val="002F2026"/>
    <w:rsid w:val="002F20A7"/>
    <w:rsid w:val="002F276B"/>
    <w:rsid w:val="002F372B"/>
    <w:rsid w:val="002F4332"/>
    <w:rsid w:val="002F4856"/>
    <w:rsid w:val="002F4D09"/>
    <w:rsid w:val="002F67D4"/>
    <w:rsid w:val="002F6D2E"/>
    <w:rsid w:val="00301737"/>
    <w:rsid w:val="00301EA1"/>
    <w:rsid w:val="003020FE"/>
    <w:rsid w:val="003036F7"/>
    <w:rsid w:val="00304500"/>
    <w:rsid w:val="0030557A"/>
    <w:rsid w:val="00305ED2"/>
    <w:rsid w:val="00306730"/>
    <w:rsid w:val="003069F8"/>
    <w:rsid w:val="0030717D"/>
    <w:rsid w:val="00307954"/>
    <w:rsid w:val="00312296"/>
    <w:rsid w:val="0031370D"/>
    <w:rsid w:val="00313CB9"/>
    <w:rsid w:val="00314A50"/>
    <w:rsid w:val="00317E1B"/>
    <w:rsid w:val="00321269"/>
    <w:rsid w:val="00322396"/>
    <w:rsid w:val="00322774"/>
    <w:rsid w:val="00323CE9"/>
    <w:rsid w:val="00323F97"/>
    <w:rsid w:val="00324385"/>
    <w:rsid w:val="00324C55"/>
    <w:rsid w:val="003250B4"/>
    <w:rsid w:val="003264A0"/>
    <w:rsid w:val="00326DE3"/>
    <w:rsid w:val="00331F96"/>
    <w:rsid w:val="00332169"/>
    <w:rsid w:val="00332408"/>
    <w:rsid w:val="0033380C"/>
    <w:rsid w:val="00333E81"/>
    <w:rsid w:val="00334754"/>
    <w:rsid w:val="00335225"/>
    <w:rsid w:val="003362DC"/>
    <w:rsid w:val="003414B9"/>
    <w:rsid w:val="003415D9"/>
    <w:rsid w:val="00342611"/>
    <w:rsid w:val="00343322"/>
    <w:rsid w:val="00345B54"/>
    <w:rsid w:val="00350D9C"/>
    <w:rsid w:val="00350E59"/>
    <w:rsid w:val="003520C1"/>
    <w:rsid w:val="003530DF"/>
    <w:rsid w:val="00354750"/>
    <w:rsid w:val="00354A3D"/>
    <w:rsid w:val="00354DEE"/>
    <w:rsid w:val="00360041"/>
    <w:rsid w:val="00360179"/>
    <w:rsid w:val="00362288"/>
    <w:rsid w:val="003652A4"/>
    <w:rsid w:val="00366052"/>
    <w:rsid w:val="00366D4E"/>
    <w:rsid w:val="00366E41"/>
    <w:rsid w:val="00367BFD"/>
    <w:rsid w:val="00367C02"/>
    <w:rsid w:val="003703EE"/>
    <w:rsid w:val="00370F3E"/>
    <w:rsid w:val="00373B94"/>
    <w:rsid w:val="003750DF"/>
    <w:rsid w:val="00376434"/>
    <w:rsid w:val="00381100"/>
    <w:rsid w:val="00383DC7"/>
    <w:rsid w:val="00383F0D"/>
    <w:rsid w:val="00384153"/>
    <w:rsid w:val="00384825"/>
    <w:rsid w:val="00391BF1"/>
    <w:rsid w:val="00391F4D"/>
    <w:rsid w:val="003933E2"/>
    <w:rsid w:val="00395048"/>
    <w:rsid w:val="00396260"/>
    <w:rsid w:val="003A0483"/>
    <w:rsid w:val="003A18EC"/>
    <w:rsid w:val="003A33D3"/>
    <w:rsid w:val="003A365F"/>
    <w:rsid w:val="003A3E3E"/>
    <w:rsid w:val="003A5866"/>
    <w:rsid w:val="003A739E"/>
    <w:rsid w:val="003A7D01"/>
    <w:rsid w:val="003B36A9"/>
    <w:rsid w:val="003B4898"/>
    <w:rsid w:val="003B6B9D"/>
    <w:rsid w:val="003C203E"/>
    <w:rsid w:val="003C3C74"/>
    <w:rsid w:val="003C3F9F"/>
    <w:rsid w:val="003C4DA9"/>
    <w:rsid w:val="003C695B"/>
    <w:rsid w:val="003C759C"/>
    <w:rsid w:val="003C7B34"/>
    <w:rsid w:val="003D2FF4"/>
    <w:rsid w:val="003D37BF"/>
    <w:rsid w:val="003D3938"/>
    <w:rsid w:val="003D3BCC"/>
    <w:rsid w:val="003D419E"/>
    <w:rsid w:val="003E0E56"/>
    <w:rsid w:val="003E1AFB"/>
    <w:rsid w:val="003E3616"/>
    <w:rsid w:val="003E3F3E"/>
    <w:rsid w:val="003E4377"/>
    <w:rsid w:val="003E4FB8"/>
    <w:rsid w:val="003E6E70"/>
    <w:rsid w:val="003E700E"/>
    <w:rsid w:val="003F0642"/>
    <w:rsid w:val="003F1585"/>
    <w:rsid w:val="003F167C"/>
    <w:rsid w:val="003F529E"/>
    <w:rsid w:val="003F5CAA"/>
    <w:rsid w:val="003F5F62"/>
    <w:rsid w:val="003F7632"/>
    <w:rsid w:val="0040130F"/>
    <w:rsid w:val="0040138C"/>
    <w:rsid w:val="0040312E"/>
    <w:rsid w:val="00406817"/>
    <w:rsid w:val="00407CCA"/>
    <w:rsid w:val="00411A14"/>
    <w:rsid w:val="0041378C"/>
    <w:rsid w:val="004144B9"/>
    <w:rsid w:val="004146FF"/>
    <w:rsid w:val="00414999"/>
    <w:rsid w:val="0041616A"/>
    <w:rsid w:val="00421B31"/>
    <w:rsid w:val="0042419D"/>
    <w:rsid w:val="0042487F"/>
    <w:rsid w:val="00424E42"/>
    <w:rsid w:val="0042703D"/>
    <w:rsid w:val="004303B7"/>
    <w:rsid w:val="00434760"/>
    <w:rsid w:val="00435546"/>
    <w:rsid w:val="00435E56"/>
    <w:rsid w:val="004368EC"/>
    <w:rsid w:val="00436A00"/>
    <w:rsid w:val="00437043"/>
    <w:rsid w:val="00440AFF"/>
    <w:rsid w:val="00441F61"/>
    <w:rsid w:val="00443C91"/>
    <w:rsid w:val="00444C99"/>
    <w:rsid w:val="004517FA"/>
    <w:rsid w:val="004531F4"/>
    <w:rsid w:val="00454410"/>
    <w:rsid w:val="004558B7"/>
    <w:rsid w:val="00455A93"/>
    <w:rsid w:val="004564D0"/>
    <w:rsid w:val="004615C0"/>
    <w:rsid w:val="00461FF7"/>
    <w:rsid w:val="00462D5F"/>
    <w:rsid w:val="00462FB7"/>
    <w:rsid w:val="00463C5B"/>
    <w:rsid w:val="004649F7"/>
    <w:rsid w:val="00464D9B"/>
    <w:rsid w:val="00466B9C"/>
    <w:rsid w:val="004675A7"/>
    <w:rsid w:val="00473DFD"/>
    <w:rsid w:val="00482D80"/>
    <w:rsid w:val="0048398C"/>
    <w:rsid w:val="00484CAB"/>
    <w:rsid w:val="00486200"/>
    <w:rsid w:val="00486616"/>
    <w:rsid w:val="00491CC8"/>
    <w:rsid w:val="0049362C"/>
    <w:rsid w:val="0049472F"/>
    <w:rsid w:val="00494915"/>
    <w:rsid w:val="00495BD8"/>
    <w:rsid w:val="004968EB"/>
    <w:rsid w:val="004A43EE"/>
    <w:rsid w:val="004A49BA"/>
    <w:rsid w:val="004A78B9"/>
    <w:rsid w:val="004A78CB"/>
    <w:rsid w:val="004B0175"/>
    <w:rsid w:val="004B0CF1"/>
    <w:rsid w:val="004B1271"/>
    <w:rsid w:val="004B15DF"/>
    <w:rsid w:val="004B303D"/>
    <w:rsid w:val="004B4D35"/>
    <w:rsid w:val="004B5034"/>
    <w:rsid w:val="004B67EB"/>
    <w:rsid w:val="004C0D5B"/>
    <w:rsid w:val="004C2327"/>
    <w:rsid w:val="004C5398"/>
    <w:rsid w:val="004D455A"/>
    <w:rsid w:val="004D463E"/>
    <w:rsid w:val="004D642E"/>
    <w:rsid w:val="004D69CC"/>
    <w:rsid w:val="004D70C9"/>
    <w:rsid w:val="004E1CB7"/>
    <w:rsid w:val="004E3B24"/>
    <w:rsid w:val="004E4201"/>
    <w:rsid w:val="004E5971"/>
    <w:rsid w:val="004E5E46"/>
    <w:rsid w:val="004E6A0E"/>
    <w:rsid w:val="004F0081"/>
    <w:rsid w:val="004F067E"/>
    <w:rsid w:val="004F0976"/>
    <w:rsid w:val="004F4D91"/>
    <w:rsid w:val="004F4F67"/>
    <w:rsid w:val="004F512F"/>
    <w:rsid w:val="00501DD0"/>
    <w:rsid w:val="00501E33"/>
    <w:rsid w:val="005038AA"/>
    <w:rsid w:val="00503E29"/>
    <w:rsid w:val="00505136"/>
    <w:rsid w:val="00506D0E"/>
    <w:rsid w:val="00507F73"/>
    <w:rsid w:val="005100B5"/>
    <w:rsid w:val="005105D6"/>
    <w:rsid w:val="00513E6E"/>
    <w:rsid w:val="00514248"/>
    <w:rsid w:val="00515AAB"/>
    <w:rsid w:val="0051634F"/>
    <w:rsid w:val="00521981"/>
    <w:rsid w:val="005224F9"/>
    <w:rsid w:val="0052293B"/>
    <w:rsid w:val="00522A59"/>
    <w:rsid w:val="00522C2F"/>
    <w:rsid w:val="0052607C"/>
    <w:rsid w:val="0052628A"/>
    <w:rsid w:val="00527E90"/>
    <w:rsid w:val="00532A8A"/>
    <w:rsid w:val="0053305F"/>
    <w:rsid w:val="005370E6"/>
    <w:rsid w:val="00537921"/>
    <w:rsid w:val="00537B95"/>
    <w:rsid w:val="00540F49"/>
    <w:rsid w:val="005431DD"/>
    <w:rsid w:val="005439B4"/>
    <w:rsid w:val="00544483"/>
    <w:rsid w:val="0054464D"/>
    <w:rsid w:val="00544979"/>
    <w:rsid w:val="00544F4F"/>
    <w:rsid w:val="0055072F"/>
    <w:rsid w:val="0055118E"/>
    <w:rsid w:val="005518F5"/>
    <w:rsid w:val="00552758"/>
    <w:rsid w:val="005551F0"/>
    <w:rsid w:val="00555DC1"/>
    <w:rsid w:val="00556E2F"/>
    <w:rsid w:val="00556E36"/>
    <w:rsid w:val="00564A0A"/>
    <w:rsid w:val="00565C2E"/>
    <w:rsid w:val="00573CC1"/>
    <w:rsid w:val="00573EE8"/>
    <w:rsid w:val="00575415"/>
    <w:rsid w:val="005778DE"/>
    <w:rsid w:val="0057794A"/>
    <w:rsid w:val="0058379E"/>
    <w:rsid w:val="00584302"/>
    <w:rsid w:val="005845C6"/>
    <w:rsid w:val="005845E1"/>
    <w:rsid w:val="005868BC"/>
    <w:rsid w:val="00591F0E"/>
    <w:rsid w:val="00593585"/>
    <w:rsid w:val="00597C69"/>
    <w:rsid w:val="005A06C4"/>
    <w:rsid w:val="005A085E"/>
    <w:rsid w:val="005A4793"/>
    <w:rsid w:val="005A5674"/>
    <w:rsid w:val="005A5CCC"/>
    <w:rsid w:val="005A6571"/>
    <w:rsid w:val="005A7AD3"/>
    <w:rsid w:val="005B1880"/>
    <w:rsid w:val="005B2C11"/>
    <w:rsid w:val="005B2F1A"/>
    <w:rsid w:val="005B3948"/>
    <w:rsid w:val="005B7ACF"/>
    <w:rsid w:val="005B7DF3"/>
    <w:rsid w:val="005B7E61"/>
    <w:rsid w:val="005C0FCE"/>
    <w:rsid w:val="005C1115"/>
    <w:rsid w:val="005C1353"/>
    <w:rsid w:val="005C1E80"/>
    <w:rsid w:val="005C3F5B"/>
    <w:rsid w:val="005C41F4"/>
    <w:rsid w:val="005C5272"/>
    <w:rsid w:val="005C7278"/>
    <w:rsid w:val="005D1239"/>
    <w:rsid w:val="005D63DD"/>
    <w:rsid w:val="005D6AC9"/>
    <w:rsid w:val="005D7AFC"/>
    <w:rsid w:val="005D7D9E"/>
    <w:rsid w:val="005E25E7"/>
    <w:rsid w:val="005E4D4D"/>
    <w:rsid w:val="005E59E3"/>
    <w:rsid w:val="005E6531"/>
    <w:rsid w:val="005E75EF"/>
    <w:rsid w:val="005E7955"/>
    <w:rsid w:val="005F1A0F"/>
    <w:rsid w:val="005F219B"/>
    <w:rsid w:val="005F3980"/>
    <w:rsid w:val="005F4E09"/>
    <w:rsid w:val="0060026E"/>
    <w:rsid w:val="00605033"/>
    <w:rsid w:val="0060696A"/>
    <w:rsid w:val="00610A96"/>
    <w:rsid w:val="00611359"/>
    <w:rsid w:val="00611935"/>
    <w:rsid w:val="00612E85"/>
    <w:rsid w:val="00613B23"/>
    <w:rsid w:val="0061473E"/>
    <w:rsid w:val="0061524C"/>
    <w:rsid w:val="0061631E"/>
    <w:rsid w:val="006165F0"/>
    <w:rsid w:val="00620BE2"/>
    <w:rsid w:val="0062129A"/>
    <w:rsid w:val="00621D28"/>
    <w:rsid w:val="00623715"/>
    <w:rsid w:val="00623F63"/>
    <w:rsid w:val="00626E53"/>
    <w:rsid w:val="00627897"/>
    <w:rsid w:val="006278AF"/>
    <w:rsid w:val="00630FEB"/>
    <w:rsid w:val="0063416B"/>
    <w:rsid w:val="00634190"/>
    <w:rsid w:val="00634A24"/>
    <w:rsid w:val="00637B61"/>
    <w:rsid w:val="00640E82"/>
    <w:rsid w:val="00642ED9"/>
    <w:rsid w:val="006439AA"/>
    <w:rsid w:val="0064407F"/>
    <w:rsid w:val="00644CCB"/>
    <w:rsid w:val="0064671F"/>
    <w:rsid w:val="006476A0"/>
    <w:rsid w:val="00650793"/>
    <w:rsid w:val="00650C0C"/>
    <w:rsid w:val="00650CD8"/>
    <w:rsid w:val="00651149"/>
    <w:rsid w:val="006513F2"/>
    <w:rsid w:val="00651768"/>
    <w:rsid w:val="00652D79"/>
    <w:rsid w:val="00660D66"/>
    <w:rsid w:val="006633D1"/>
    <w:rsid w:val="006641A7"/>
    <w:rsid w:val="0066457C"/>
    <w:rsid w:val="00667208"/>
    <w:rsid w:val="006678A3"/>
    <w:rsid w:val="00667A16"/>
    <w:rsid w:val="00670676"/>
    <w:rsid w:val="00673E58"/>
    <w:rsid w:val="00675116"/>
    <w:rsid w:val="0067557C"/>
    <w:rsid w:val="0067702A"/>
    <w:rsid w:val="006800EC"/>
    <w:rsid w:val="00680408"/>
    <w:rsid w:val="0068159A"/>
    <w:rsid w:val="006865B0"/>
    <w:rsid w:val="00686CD9"/>
    <w:rsid w:val="00691792"/>
    <w:rsid w:val="00691B45"/>
    <w:rsid w:val="00691D35"/>
    <w:rsid w:val="00693381"/>
    <w:rsid w:val="00693737"/>
    <w:rsid w:val="006944A1"/>
    <w:rsid w:val="00694793"/>
    <w:rsid w:val="006949C1"/>
    <w:rsid w:val="00696DE6"/>
    <w:rsid w:val="00696F6E"/>
    <w:rsid w:val="006A1996"/>
    <w:rsid w:val="006A247F"/>
    <w:rsid w:val="006A2D06"/>
    <w:rsid w:val="006A579B"/>
    <w:rsid w:val="006A662F"/>
    <w:rsid w:val="006A7639"/>
    <w:rsid w:val="006A7F42"/>
    <w:rsid w:val="006B119E"/>
    <w:rsid w:val="006B13B8"/>
    <w:rsid w:val="006B583C"/>
    <w:rsid w:val="006B6CD1"/>
    <w:rsid w:val="006B723E"/>
    <w:rsid w:val="006B7EE0"/>
    <w:rsid w:val="006C2F9C"/>
    <w:rsid w:val="006C3143"/>
    <w:rsid w:val="006C3589"/>
    <w:rsid w:val="006C5248"/>
    <w:rsid w:val="006D0E30"/>
    <w:rsid w:val="006D1CE3"/>
    <w:rsid w:val="006D2244"/>
    <w:rsid w:val="006D3542"/>
    <w:rsid w:val="006D4FB8"/>
    <w:rsid w:val="006D590A"/>
    <w:rsid w:val="006D630E"/>
    <w:rsid w:val="006D67F8"/>
    <w:rsid w:val="006D7542"/>
    <w:rsid w:val="006D7918"/>
    <w:rsid w:val="006E3A03"/>
    <w:rsid w:val="006E6180"/>
    <w:rsid w:val="006E6D4F"/>
    <w:rsid w:val="006F067B"/>
    <w:rsid w:val="006F298F"/>
    <w:rsid w:val="006F3032"/>
    <w:rsid w:val="006F33F2"/>
    <w:rsid w:val="006F3564"/>
    <w:rsid w:val="00701D16"/>
    <w:rsid w:val="007021F9"/>
    <w:rsid w:val="007030FA"/>
    <w:rsid w:val="00703302"/>
    <w:rsid w:val="00704D1B"/>
    <w:rsid w:val="007065F5"/>
    <w:rsid w:val="00707ACE"/>
    <w:rsid w:val="00707BC8"/>
    <w:rsid w:val="00713BA7"/>
    <w:rsid w:val="007147F3"/>
    <w:rsid w:val="00714C25"/>
    <w:rsid w:val="00715397"/>
    <w:rsid w:val="00717049"/>
    <w:rsid w:val="00717C3C"/>
    <w:rsid w:val="00720D23"/>
    <w:rsid w:val="00721139"/>
    <w:rsid w:val="00722398"/>
    <w:rsid w:val="00723D34"/>
    <w:rsid w:val="00724116"/>
    <w:rsid w:val="0072512D"/>
    <w:rsid w:val="0072538A"/>
    <w:rsid w:val="00725777"/>
    <w:rsid w:val="00725B4E"/>
    <w:rsid w:val="00727C2E"/>
    <w:rsid w:val="00727EF2"/>
    <w:rsid w:val="00730C2C"/>
    <w:rsid w:val="00731BE9"/>
    <w:rsid w:val="007331CC"/>
    <w:rsid w:val="00735223"/>
    <w:rsid w:val="00740791"/>
    <w:rsid w:val="00740B1E"/>
    <w:rsid w:val="007426D1"/>
    <w:rsid w:val="007428E3"/>
    <w:rsid w:val="007439B1"/>
    <w:rsid w:val="0074466B"/>
    <w:rsid w:val="007447D1"/>
    <w:rsid w:val="00744830"/>
    <w:rsid w:val="007448CD"/>
    <w:rsid w:val="00744CE8"/>
    <w:rsid w:val="0074610A"/>
    <w:rsid w:val="007462F3"/>
    <w:rsid w:val="00750BAE"/>
    <w:rsid w:val="0075192F"/>
    <w:rsid w:val="007535E8"/>
    <w:rsid w:val="00755484"/>
    <w:rsid w:val="007554C9"/>
    <w:rsid w:val="00756432"/>
    <w:rsid w:val="00757E00"/>
    <w:rsid w:val="00757F7B"/>
    <w:rsid w:val="00760499"/>
    <w:rsid w:val="007616A7"/>
    <w:rsid w:val="00762592"/>
    <w:rsid w:val="00763F64"/>
    <w:rsid w:val="00764432"/>
    <w:rsid w:val="00765003"/>
    <w:rsid w:val="0076553E"/>
    <w:rsid w:val="00765B34"/>
    <w:rsid w:val="00767A8E"/>
    <w:rsid w:val="007710A8"/>
    <w:rsid w:val="0077180A"/>
    <w:rsid w:val="00771F01"/>
    <w:rsid w:val="007768F0"/>
    <w:rsid w:val="007773A1"/>
    <w:rsid w:val="007807CD"/>
    <w:rsid w:val="00780EE2"/>
    <w:rsid w:val="007819B9"/>
    <w:rsid w:val="00782939"/>
    <w:rsid w:val="007874E5"/>
    <w:rsid w:val="007904C9"/>
    <w:rsid w:val="00791D4A"/>
    <w:rsid w:val="007924EA"/>
    <w:rsid w:val="00794F35"/>
    <w:rsid w:val="00795C08"/>
    <w:rsid w:val="00796F67"/>
    <w:rsid w:val="0079795A"/>
    <w:rsid w:val="007A0FD0"/>
    <w:rsid w:val="007A3ED1"/>
    <w:rsid w:val="007A4E27"/>
    <w:rsid w:val="007A4F41"/>
    <w:rsid w:val="007A5314"/>
    <w:rsid w:val="007A646A"/>
    <w:rsid w:val="007A7B62"/>
    <w:rsid w:val="007B0274"/>
    <w:rsid w:val="007B187A"/>
    <w:rsid w:val="007B2EFC"/>
    <w:rsid w:val="007B4EE9"/>
    <w:rsid w:val="007B7011"/>
    <w:rsid w:val="007C0C02"/>
    <w:rsid w:val="007C1153"/>
    <w:rsid w:val="007C21C7"/>
    <w:rsid w:val="007C334C"/>
    <w:rsid w:val="007C3398"/>
    <w:rsid w:val="007C50D5"/>
    <w:rsid w:val="007C50FE"/>
    <w:rsid w:val="007C584B"/>
    <w:rsid w:val="007C69DB"/>
    <w:rsid w:val="007C6BB2"/>
    <w:rsid w:val="007C7119"/>
    <w:rsid w:val="007C7B74"/>
    <w:rsid w:val="007D04F4"/>
    <w:rsid w:val="007D15A3"/>
    <w:rsid w:val="007D1E1A"/>
    <w:rsid w:val="007D5C67"/>
    <w:rsid w:val="007E134A"/>
    <w:rsid w:val="007E1EFF"/>
    <w:rsid w:val="007E428F"/>
    <w:rsid w:val="007E4655"/>
    <w:rsid w:val="007E4B04"/>
    <w:rsid w:val="007E651D"/>
    <w:rsid w:val="007E6CDC"/>
    <w:rsid w:val="007E700B"/>
    <w:rsid w:val="007E70C9"/>
    <w:rsid w:val="007E747E"/>
    <w:rsid w:val="007F0167"/>
    <w:rsid w:val="007F2130"/>
    <w:rsid w:val="007F46F5"/>
    <w:rsid w:val="007F4A1B"/>
    <w:rsid w:val="007F58F9"/>
    <w:rsid w:val="007F65F9"/>
    <w:rsid w:val="00800B40"/>
    <w:rsid w:val="00800DC8"/>
    <w:rsid w:val="0080164B"/>
    <w:rsid w:val="00801B3C"/>
    <w:rsid w:val="008029E9"/>
    <w:rsid w:val="00803509"/>
    <w:rsid w:val="00804115"/>
    <w:rsid w:val="00806442"/>
    <w:rsid w:val="00807F5E"/>
    <w:rsid w:val="008100E7"/>
    <w:rsid w:val="008102D1"/>
    <w:rsid w:val="008130F6"/>
    <w:rsid w:val="008133BE"/>
    <w:rsid w:val="00814990"/>
    <w:rsid w:val="008259B9"/>
    <w:rsid w:val="00825E78"/>
    <w:rsid w:val="00826661"/>
    <w:rsid w:val="008305DD"/>
    <w:rsid w:val="008306E4"/>
    <w:rsid w:val="00830D9F"/>
    <w:rsid w:val="008313D7"/>
    <w:rsid w:val="00832E9A"/>
    <w:rsid w:val="00835691"/>
    <w:rsid w:val="008359FF"/>
    <w:rsid w:val="00837290"/>
    <w:rsid w:val="0084032F"/>
    <w:rsid w:val="00840B77"/>
    <w:rsid w:val="00841E3A"/>
    <w:rsid w:val="00842DF1"/>
    <w:rsid w:val="008431CB"/>
    <w:rsid w:val="0084379A"/>
    <w:rsid w:val="00844312"/>
    <w:rsid w:val="00844919"/>
    <w:rsid w:val="00847793"/>
    <w:rsid w:val="00850459"/>
    <w:rsid w:val="00851AC4"/>
    <w:rsid w:val="00854B4A"/>
    <w:rsid w:val="00854CB2"/>
    <w:rsid w:val="00860A0F"/>
    <w:rsid w:val="0086106C"/>
    <w:rsid w:val="008621D2"/>
    <w:rsid w:val="00863284"/>
    <w:rsid w:val="008641D6"/>
    <w:rsid w:val="008646FD"/>
    <w:rsid w:val="00866A8F"/>
    <w:rsid w:val="0086772D"/>
    <w:rsid w:val="008700A8"/>
    <w:rsid w:val="0087096A"/>
    <w:rsid w:val="008736AC"/>
    <w:rsid w:val="008740E0"/>
    <w:rsid w:val="008742DA"/>
    <w:rsid w:val="008773C5"/>
    <w:rsid w:val="00880A67"/>
    <w:rsid w:val="008820E5"/>
    <w:rsid w:val="008838B6"/>
    <w:rsid w:val="008855C5"/>
    <w:rsid w:val="00890939"/>
    <w:rsid w:val="0089298D"/>
    <w:rsid w:val="00895449"/>
    <w:rsid w:val="00896260"/>
    <w:rsid w:val="00897F41"/>
    <w:rsid w:val="008A0066"/>
    <w:rsid w:val="008A0728"/>
    <w:rsid w:val="008A4042"/>
    <w:rsid w:val="008A623A"/>
    <w:rsid w:val="008A68A9"/>
    <w:rsid w:val="008B019D"/>
    <w:rsid w:val="008B11CB"/>
    <w:rsid w:val="008B4451"/>
    <w:rsid w:val="008C0731"/>
    <w:rsid w:val="008C12D2"/>
    <w:rsid w:val="008C22AA"/>
    <w:rsid w:val="008C3278"/>
    <w:rsid w:val="008C44B8"/>
    <w:rsid w:val="008C45CB"/>
    <w:rsid w:val="008C46F6"/>
    <w:rsid w:val="008C4E6B"/>
    <w:rsid w:val="008C512F"/>
    <w:rsid w:val="008C562C"/>
    <w:rsid w:val="008D065B"/>
    <w:rsid w:val="008D18B0"/>
    <w:rsid w:val="008D2ECA"/>
    <w:rsid w:val="008D3C66"/>
    <w:rsid w:val="008D52F6"/>
    <w:rsid w:val="008D5CB2"/>
    <w:rsid w:val="008D6C71"/>
    <w:rsid w:val="008D72A0"/>
    <w:rsid w:val="008E01E0"/>
    <w:rsid w:val="008E1B46"/>
    <w:rsid w:val="008E20D4"/>
    <w:rsid w:val="008E2753"/>
    <w:rsid w:val="008E2ED6"/>
    <w:rsid w:val="008E3549"/>
    <w:rsid w:val="008E3A61"/>
    <w:rsid w:val="008E3D89"/>
    <w:rsid w:val="008E4D2F"/>
    <w:rsid w:val="008E523E"/>
    <w:rsid w:val="008E54FD"/>
    <w:rsid w:val="008E568B"/>
    <w:rsid w:val="008E62A2"/>
    <w:rsid w:val="008E7053"/>
    <w:rsid w:val="008F0FDF"/>
    <w:rsid w:val="008F143F"/>
    <w:rsid w:val="008F18C7"/>
    <w:rsid w:val="008F1B32"/>
    <w:rsid w:val="008F2D71"/>
    <w:rsid w:val="008F4BF0"/>
    <w:rsid w:val="008F6DAD"/>
    <w:rsid w:val="009007F3"/>
    <w:rsid w:val="00900DA3"/>
    <w:rsid w:val="00903F17"/>
    <w:rsid w:val="009073F0"/>
    <w:rsid w:val="009074AE"/>
    <w:rsid w:val="00907FEC"/>
    <w:rsid w:val="00910E93"/>
    <w:rsid w:val="0091328C"/>
    <w:rsid w:val="00915A79"/>
    <w:rsid w:val="00921508"/>
    <w:rsid w:val="0092231B"/>
    <w:rsid w:val="00924232"/>
    <w:rsid w:val="009245C7"/>
    <w:rsid w:val="009255EA"/>
    <w:rsid w:val="009310C0"/>
    <w:rsid w:val="0093177F"/>
    <w:rsid w:val="00931F15"/>
    <w:rsid w:val="00932D60"/>
    <w:rsid w:val="0093371D"/>
    <w:rsid w:val="00933BDC"/>
    <w:rsid w:val="00934255"/>
    <w:rsid w:val="00937B81"/>
    <w:rsid w:val="0094031F"/>
    <w:rsid w:val="009415B3"/>
    <w:rsid w:val="009421A4"/>
    <w:rsid w:val="009429A0"/>
    <w:rsid w:val="0094305A"/>
    <w:rsid w:val="0094651F"/>
    <w:rsid w:val="009470F5"/>
    <w:rsid w:val="00947BA5"/>
    <w:rsid w:val="0095143D"/>
    <w:rsid w:val="009516AA"/>
    <w:rsid w:val="00952A09"/>
    <w:rsid w:val="009531BC"/>
    <w:rsid w:val="009531E7"/>
    <w:rsid w:val="009546BD"/>
    <w:rsid w:val="00957B72"/>
    <w:rsid w:val="00960202"/>
    <w:rsid w:val="0096211C"/>
    <w:rsid w:val="00963ED4"/>
    <w:rsid w:val="009652CC"/>
    <w:rsid w:val="009667C7"/>
    <w:rsid w:val="00966EE6"/>
    <w:rsid w:val="00966F34"/>
    <w:rsid w:val="00967063"/>
    <w:rsid w:val="00967167"/>
    <w:rsid w:val="009700C7"/>
    <w:rsid w:val="00970685"/>
    <w:rsid w:val="0097094F"/>
    <w:rsid w:val="0097161D"/>
    <w:rsid w:val="00972A03"/>
    <w:rsid w:val="0097364E"/>
    <w:rsid w:val="00974893"/>
    <w:rsid w:val="009754CB"/>
    <w:rsid w:val="00975841"/>
    <w:rsid w:val="0097591B"/>
    <w:rsid w:val="0097704E"/>
    <w:rsid w:val="00981E86"/>
    <w:rsid w:val="00987B63"/>
    <w:rsid w:val="00991564"/>
    <w:rsid w:val="00993B42"/>
    <w:rsid w:val="009952F0"/>
    <w:rsid w:val="00995FCE"/>
    <w:rsid w:val="00996B6E"/>
    <w:rsid w:val="00996C64"/>
    <w:rsid w:val="0099726C"/>
    <w:rsid w:val="009A19EF"/>
    <w:rsid w:val="009A2A1D"/>
    <w:rsid w:val="009A32F3"/>
    <w:rsid w:val="009A5BA7"/>
    <w:rsid w:val="009A7A7B"/>
    <w:rsid w:val="009B148A"/>
    <w:rsid w:val="009B3BD8"/>
    <w:rsid w:val="009B451F"/>
    <w:rsid w:val="009B54F1"/>
    <w:rsid w:val="009B5E26"/>
    <w:rsid w:val="009B73F9"/>
    <w:rsid w:val="009C1643"/>
    <w:rsid w:val="009C2656"/>
    <w:rsid w:val="009C462A"/>
    <w:rsid w:val="009C4840"/>
    <w:rsid w:val="009C5050"/>
    <w:rsid w:val="009C7B43"/>
    <w:rsid w:val="009D0C14"/>
    <w:rsid w:val="009D3138"/>
    <w:rsid w:val="009D3729"/>
    <w:rsid w:val="009D4BD4"/>
    <w:rsid w:val="009D7967"/>
    <w:rsid w:val="009E2FF0"/>
    <w:rsid w:val="009E5DA9"/>
    <w:rsid w:val="009E696B"/>
    <w:rsid w:val="009E6E7E"/>
    <w:rsid w:val="009E7269"/>
    <w:rsid w:val="009E755C"/>
    <w:rsid w:val="009F11DA"/>
    <w:rsid w:val="009F23A8"/>
    <w:rsid w:val="009F34C8"/>
    <w:rsid w:val="009F4FF3"/>
    <w:rsid w:val="009F6341"/>
    <w:rsid w:val="009F7EBE"/>
    <w:rsid w:val="00A0132D"/>
    <w:rsid w:val="00A0190C"/>
    <w:rsid w:val="00A02F36"/>
    <w:rsid w:val="00A07630"/>
    <w:rsid w:val="00A104AD"/>
    <w:rsid w:val="00A1099B"/>
    <w:rsid w:val="00A11B1C"/>
    <w:rsid w:val="00A144F8"/>
    <w:rsid w:val="00A170CD"/>
    <w:rsid w:val="00A17963"/>
    <w:rsid w:val="00A20C8A"/>
    <w:rsid w:val="00A21ACA"/>
    <w:rsid w:val="00A24787"/>
    <w:rsid w:val="00A26292"/>
    <w:rsid w:val="00A27579"/>
    <w:rsid w:val="00A308A2"/>
    <w:rsid w:val="00A32FF9"/>
    <w:rsid w:val="00A33517"/>
    <w:rsid w:val="00A3363A"/>
    <w:rsid w:val="00A33EC0"/>
    <w:rsid w:val="00A33EF1"/>
    <w:rsid w:val="00A35A9C"/>
    <w:rsid w:val="00A374C0"/>
    <w:rsid w:val="00A40283"/>
    <w:rsid w:val="00A4030E"/>
    <w:rsid w:val="00A40CD1"/>
    <w:rsid w:val="00A414AD"/>
    <w:rsid w:val="00A41CAB"/>
    <w:rsid w:val="00A41E17"/>
    <w:rsid w:val="00A42528"/>
    <w:rsid w:val="00A42E61"/>
    <w:rsid w:val="00A44C4E"/>
    <w:rsid w:val="00A44E63"/>
    <w:rsid w:val="00A4587E"/>
    <w:rsid w:val="00A46167"/>
    <w:rsid w:val="00A46D5B"/>
    <w:rsid w:val="00A47EFF"/>
    <w:rsid w:val="00A50EA5"/>
    <w:rsid w:val="00A5367C"/>
    <w:rsid w:val="00A53FE9"/>
    <w:rsid w:val="00A549AE"/>
    <w:rsid w:val="00A56B7D"/>
    <w:rsid w:val="00A62382"/>
    <w:rsid w:val="00A655DA"/>
    <w:rsid w:val="00A6643E"/>
    <w:rsid w:val="00A67BBE"/>
    <w:rsid w:val="00A719F5"/>
    <w:rsid w:val="00A72FB7"/>
    <w:rsid w:val="00A73A27"/>
    <w:rsid w:val="00A747D1"/>
    <w:rsid w:val="00A75B2A"/>
    <w:rsid w:val="00A761DF"/>
    <w:rsid w:val="00A762B5"/>
    <w:rsid w:val="00A76423"/>
    <w:rsid w:val="00A80355"/>
    <w:rsid w:val="00A80FD2"/>
    <w:rsid w:val="00A814F9"/>
    <w:rsid w:val="00A83681"/>
    <w:rsid w:val="00A849FB"/>
    <w:rsid w:val="00A84F80"/>
    <w:rsid w:val="00A85901"/>
    <w:rsid w:val="00A867B7"/>
    <w:rsid w:val="00A8770B"/>
    <w:rsid w:val="00A8772B"/>
    <w:rsid w:val="00A87E8B"/>
    <w:rsid w:val="00A924F7"/>
    <w:rsid w:val="00A92C53"/>
    <w:rsid w:val="00A96951"/>
    <w:rsid w:val="00AA0BB6"/>
    <w:rsid w:val="00AA0D47"/>
    <w:rsid w:val="00AA0D97"/>
    <w:rsid w:val="00AA118D"/>
    <w:rsid w:val="00AA2FC0"/>
    <w:rsid w:val="00AA303E"/>
    <w:rsid w:val="00AA615E"/>
    <w:rsid w:val="00AA7BD0"/>
    <w:rsid w:val="00AB0818"/>
    <w:rsid w:val="00AB2725"/>
    <w:rsid w:val="00AB2B22"/>
    <w:rsid w:val="00AB30B2"/>
    <w:rsid w:val="00AB3FF3"/>
    <w:rsid w:val="00AB5708"/>
    <w:rsid w:val="00AB587E"/>
    <w:rsid w:val="00AB763E"/>
    <w:rsid w:val="00AB79EC"/>
    <w:rsid w:val="00AC0886"/>
    <w:rsid w:val="00AC156D"/>
    <w:rsid w:val="00AC4CE0"/>
    <w:rsid w:val="00AC5DB9"/>
    <w:rsid w:val="00AC61BA"/>
    <w:rsid w:val="00AC67F2"/>
    <w:rsid w:val="00AC7DE8"/>
    <w:rsid w:val="00AD1602"/>
    <w:rsid w:val="00AD227B"/>
    <w:rsid w:val="00AD22D7"/>
    <w:rsid w:val="00AD251B"/>
    <w:rsid w:val="00AD4A73"/>
    <w:rsid w:val="00AE08B7"/>
    <w:rsid w:val="00AE14F7"/>
    <w:rsid w:val="00AE2195"/>
    <w:rsid w:val="00AE281C"/>
    <w:rsid w:val="00AE292B"/>
    <w:rsid w:val="00AE3AA6"/>
    <w:rsid w:val="00AE56F4"/>
    <w:rsid w:val="00AE5FC4"/>
    <w:rsid w:val="00AF0540"/>
    <w:rsid w:val="00AF2DC6"/>
    <w:rsid w:val="00AF43A9"/>
    <w:rsid w:val="00AF5622"/>
    <w:rsid w:val="00AF6A4D"/>
    <w:rsid w:val="00AF7354"/>
    <w:rsid w:val="00AF7586"/>
    <w:rsid w:val="00B006E7"/>
    <w:rsid w:val="00B00B06"/>
    <w:rsid w:val="00B0154F"/>
    <w:rsid w:val="00B046C5"/>
    <w:rsid w:val="00B063C9"/>
    <w:rsid w:val="00B128F1"/>
    <w:rsid w:val="00B14C61"/>
    <w:rsid w:val="00B1693A"/>
    <w:rsid w:val="00B16E4C"/>
    <w:rsid w:val="00B173B1"/>
    <w:rsid w:val="00B26491"/>
    <w:rsid w:val="00B267EB"/>
    <w:rsid w:val="00B3022D"/>
    <w:rsid w:val="00B308A6"/>
    <w:rsid w:val="00B30A4B"/>
    <w:rsid w:val="00B3114E"/>
    <w:rsid w:val="00B31922"/>
    <w:rsid w:val="00B31B68"/>
    <w:rsid w:val="00B34263"/>
    <w:rsid w:val="00B347E0"/>
    <w:rsid w:val="00B42023"/>
    <w:rsid w:val="00B42990"/>
    <w:rsid w:val="00B4411F"/>
    <w:rsid w:val="00B44960"/>
    <w:rsid w:val="00B479AF"/>
    <w:rsid w:val="00B50618"/>
    <w:rsid w:val="00B5073D"/>
    <w:rsid w:val="00B5284B"/>
    <w:rsid w:val="00B53C86"/>
    <w:rsid w:val="00B55330"/>
    <w:rsid w:val="00B555D4"/>
    <w:rsid w:val="00B56EA5"/>
    <w:rsid w:val="00B57BC0"/>
    <w:rsid w:val="00B57E3C"/>
    <w:rsid w:val="00B60CDD"/>
    <w:rsid w:val="00B6148A"/>
    <w:rsid w:val="00B62CA7"/>
    <w:rsid w:val="00B6555A"/>
    <w:rsid w:val="00B67CB3"/>
    <w:rsid w:val="00B70678"/>
    <w:rsid w:val="00B709A3"/>
    <w:rsid w:val="00B709FD"/>
    <w:rsid w:val="00B70DC2"/>
    <w:rsid w:val="00B7174C"/>
    <w:rsid w:val="00B73DB4"/>
    <w:rsid w:val="00B74AB9"/>
    <w:rsid w:val="00B83A8B"/>
    <w:rsid w:val="00B85136"/>
    <w:rsid w:val="00B87ACC"/>
    <w:rsid w:val="00B9179C"/>
    <w:rsid w:val="00B924CD"/>
    <w:rsid w:val="00B9258B"/>
    <w:rsid w:val="00B92D8A"/>
    <w:rsid w:val="00B92E91"/>
    <w:rsid w:val="00B93530"/>
    <w:rsid w:val="00B951DE"/>
    <w:rsid w:val="00B95C58"/>
    <w:rsid w:val="00BA06B7"/>
    <w:rsid w:val="00BA0786"/>
    <w:rsid w:val="00BA2C4F"/>
    <w:rsid w:val="00BA31FA"/>
    <w:rsid w:val="00BA4796"/>
    <w:rsid w:val="00BA522B"/>
    <w:rsid w:val="00BA6BC7"/>
    <w:rsid w:val="00BA7345"/>
    <w:rsid w:val="00BA7D14"/>
    <w:rsid w:val="00BB1406"/>
    <w:rsid w:val="00BB2E23"/>
    <w:rsid w:val="00BB3C1C"/>
    <w:rsid w:val="00BB3CAE"/>
    <w:rsid w:val="00BB4220"/>
    <w:rsid w:val="00BB4FF4"/>
    <w:rsid w:val="00BB6B6C"/>
    <w:rsid w:val="00BC0336"/>
    <w:rsid w:val="00BC0F46"/>
    <w:rsid w:val="00BC3382"/>
    <w:rsid w:val="00BC419A"/>
    <w:rsid w:val="00BC425F"/>
    <w:rsid w:val="00BC4816"/>
    <w:rsid w:val="00BC6B6E"/>
    <w:rsid w:val="00BD04BD"/>
    <w:rsid w:val="00BD0EAF"/>
    <w:rsid w:val="00BD283E"/>
    <w:rsid w:val="00BD2EF2"/>
    <w:rsid w:val="00BD37C6"/>
    <w:rsid w:val="00BD3C98"/>
    <w:rsid w:val="00BD693D"/>
    <w:rsid w:val="00BE4308"/>
    <w:rsid w:val="00BE5755"/>
    <w:rsid w:val="00BE7A6D"/>
    <w:rsid w:val="00BF10A6"/>
    <w:rsid w:val="00BF18BE"/>
    <w:rsid w:val="00BF34CD"/>
    <w:rsid w:val="00BF3BC4"/>
    <w:rsid w:val="00BF507D"/>
    <w:rsid w:val="00BF5441"/>
    <w:rsid w:val="00C016BF"/>
    <w:rsid w:val="00C01F60"/>
    <w:rsid w:val="00C02BEC"/>
    <w:rsid w:val="00C03985"/>
    <w:rsid w:val="00C0678F"/>
    <w:rsid w:val="00C067FA"/>
    <w:rsid w:val="00C06B06"/>
    <w:rsid w:val="00C0740C"/>
    <w:rsid w:val="00C07822"/>
    <w:rsid w:val="00C08EB3"/>
    <w:rsid w:val="00C100BC"/>
    <w:rsid w:val="00C1093C"/>
    <w:rsid w:val="00C10A5C"/>
    <w:rsid w:val="00C12CAD"/>
    <w:rsid w:val="00C12EB0"/>
    <w:rsid w:val="00C17004"/>
    <w:rsid w:val="00C177DA"/>
    <w:rsid w:val="00C17C4F"/>
    <w:rsid w:val="00C20AC4"/>
    <w:rsid w:val="00C214AE"/>
    <w:rsid w:val="00C21CB6"/>
    <w:rsid w:val="00C22A2A"/>
    <w:rsid w:val="00C258E5"/>
    <w:rsid w:val="00C25E2F"/>
    <w:rsid w:val="00C26ED1"/>
    <w:rsid w:val="00C30256"/>
    <w:rsid w:val="00C31273"/>
    <w:rsid w:val="00C32F53"/>
    <w:rsid w:val="00C3317B"/>
    <w:rsid w:val="00C33D38"/>
    <w:rsid w:val="00C33EC0"/>
    <w:rsid w:val="00C35668"/>
    <w:rsid w:val="00C36567"/>
    <w:rsid w:val="00C36900"/>
    <w:rsid w:val="00C411CA"/>
    <w:rsid w:val="00C442FF"/>
    <w:rsid w:val="00C45B6B"/>
    <w:rsid w:val="00C45BAB"/>
    <w:rsid w:val="00C45BDA"/>
    <w:rsid w:val="00C47DA4"/>
    <w:rsid w:val="00C5155C"/>
    <w:rsid w:val="00C5414C"/>
    <w:rsid w:val="00C542A3"/>
    <w:rsid w:val="00C54665"/>
    <w:rsid w:val="00C566DB"/>
    <w:rsid w:val="00C60BDA"/>
    <w:rsid w:val="00C633E6"/>
    <w:rsid w:val="00C65B24"/>
    <w:rsid w:val="00C66872"/>
    <w:rsid w:val="00C7173B"/>
    <w:rsid w:val="00C71B8E"/>
    <w:rsid w:val="00C736C3"/>
    <w:rsid w:val="00C75B8E"/>
    <w:rsid w:val="00C76F0F"/>
    <w:rsid w:val="00C80CB2"/>
    <w:rsid w:val="00C80CC1"/>
    <w:rsid w:val="00C81273"/>
    <w:rsid w:val="00C814AA"/>
    <w:rsid w:val="00C82657"/>
    <w:rsid w:val="00C8483E"/>
    <w:rsid w:val="00C85A43"/>
    <w:rsid w:val="00C85D81"/>
    <w:rsid w:val="00C865A1"/>
    <w:rsid w:val="00C86C68"/>
    <w:rsid w:val="00C876F8"/>
    <w:rsid w:val="00C87BFC"/>
    <w:rsid w:val="00C87F05"/>
    <w:rsid w:val="00C90D11"/>
    <w:rsid w:val="00C9126F"/>
    <w:rsid w:val="00C932A4"/>
    <w:rsid w:val="00C94F4B"/>
    <w:rsid w:val="00C95435"/>
    <w:rsid w:val="00C959E9"/>
    <w:rsid w:val="00CA0523"/>
    <w:rsid w:val="00CA07AB"/>
    <w:rsid w:val="00CA0B7D"/>
    <w:rsid w:val="00CA11E4"/>
    <w:rsid w:val="00CA1B1D"/>
    <w:rsid w:val="00CA22D4"/>
    <w:rsid w:val="00CA250C"/>
    <w:rsid w:val="00CA70AE"/>
    <w:rsid w:val="00CB059E"/>
    <w:rsid w:val="00CB6774"/>
    <w:rsid w:val="00CB778E"/>
    <w:rsid w:val="00CC12B3"/>
    <w:rsid w:val="00CC188A"/>
    <w:rsid w:val="00CC37FC"/>
    <w:rsid w:val="00CC4759"/>
    <w:rsid w:val="00CC50A8"/>
    <w:rsid w:val="00CC60F3"/>
    <w:rsid w:val="00CC7D66"/>
    <w:rsid w:val="00CD281D"/>
    <w:rsid w:val="00CD45F7"/>
    <w:rsid w:val="00CD5570"/>
    <w:rsid w:val="00CE1A52"/>
    <w:rsid w:val="00CE21EE"/>
    <w:rsid w:val="00CE6DF3"/>
    <w:rsid w:val="00CF06C8"/>
    <w:rsid w:val="00CF0F6F"/>
    <w:rsid w:val="00CF1D9A"/>
    <w:rsid w:val="00CF3751"/>
    <w:rsid w:val="00CF4F8E"/>
    <w:rsid w:val="00CF6967"/>
    <w:rsid w:val="00CF6F1C"/>
    <w:rsid w:val="00CF7626"/>
    <w:rsid w:val="00D0010E"/>
    <w:rsid w:val="00D01F2B"/>
    <w:rsid w:val="00D02388"/>
    <w:rsid w:val="00D02A49"/>
    <w:rsid w:val="00D02FC0"/>
    <w:rsid w:val="00D04119"/>
    <w:rsid w:val="00D04181"/>
    <w:rsid w:val="00D11622"/>
    <w:rsid w:val="00D116DA"/>
    <w:rsid w:val="00D125CA"/>
    <w:rsid w:val="00D12633"/>
    <w:rsid w:val="00D13761"/>
    <w:rsid w:val="00D1572D"/>
    <w:rsid w:val="00D16E0B"/>
    <w:rsid w:val="00D2212F"/>
    <w:rsid w:val="00D22ACA"/>
    <w:rsid w:val="00D232E9"/>
    <w:rsid w:val="00D24DD3"/>
    <w:rsid w:val="00D24EE2"/>
    <w:rsid w:val="00D25A91"/>
    <w:rsid w:val="00D26471"/>
    <w:rsid w:val="00D26821"/>
    <w:rsid w:val="00D2714B"/>
    <w:rsid w:val="00D27DFB"/>
    <w:rsid w:val="00D31A49"/>
    <w:rsid w:val="00D357DE"/>
    <w:rsid w:val="00D35AC5"/>
    <w:rsid w:val="00D362C5"/>
    <w:rsid w:val="00D40BA1"/>
    <w:rsid w:val="00D4157C"/>
    <w:rsid w:val="00D44071"/>
    <w:rsid w:val="00D443DA"/>
    <w:rsid w:val="00D45C03"/>
    <w:rsid w:val="00D46BD1"/>
    <w:rsid w:val="00D479FA"/>
    <w:rsid w:val="00D51211"/>
    <w:rsid w:val="00D513C9"/>
    <w:rsid w:val="00D5155F"/>
    <w:rsid w:val="00D55D53"/>
    <w:rsid w:val="00D566F8"/>
    <w:rsid w:val="00D5715E"/>
    <w:rsid w:val="00D619F1"/>
    <w:rsid w:val="00D620AE"/>
    <w:rsid w:val="00D65156"/>
    <w:rsid w:val="00D66F65"/>
    <w:rsid w:val="00D71A94"/>
    <w:rsid w:val="00D72351"/>
    <w:rsid w:val="00D74D9E"/>
    <w:rsid w:val="00D7507E"/>
    <w:rsid w:val="00D76935"/>
    <w:rsid w:val="00D77CEF"/>
    <w:rsid w:val="00D80481"/>
    <w:rsid w:val="00D812D1"/>
    <w:rsid w:val="00D81E7F"/>
    <w:rsid w:val="00D82CDB"/>
    <w:rsid w:val="00D8607E"/>
    <w:rsid w:val="00D87114"/>
    <w:rsid w:val="00D87900"/>
    <w:rsid w:val="00D907D8"/>
    <w:rsid w:val="00D90CEB"/>
    <w:rsid w:val="00D9137D"/>
    <w:rsid w:val="00D91773"/>
    <w:rsid w:val="00D91B01"/>
    <w:rsid w:val="00D91FE0"/>
    <w:rsid w:val="00D93073"/>
    <w:rsid w:val="00D944F8"/>
    <w:rsid w:val="00D952E9"/>
    <w:rsid w:val="00D96795"/>
    <w:rsid w:val="00D975CA"/>
    <w:rsid w:val="00DA1C37"/>
    <w:rsid w:val="00DA2696"/>
    <w:rsid w:val="00DA28D9"/>
    <w:rsid w:val="00DA5921"/>
    <w:rsid w:val="00DA5BB8"/>
    <w:rsid w:val="00DA6265"/>
    <w:rsid w:val="00DA6BBB"/>
    <w:rsid w:val="00DA711B"/>
    <w:rsid w:val="00DB53ED"/>
    <w:rsid w:val="00DB66F6"/>
    <w:rsid w:val="00DB7525"/>
    <w:rsid w:val="00DB7A2D"/>
    <w:rsid w:val="00DC0242"/>
    <w:rsid w:val="00DC2C0A"/>
    <w:rsid w:val="00DC4408"/>
    <w:rsid w:val="00DC487F"/>
    <w:rsid w:val="00DC5602"/>
    <w:rsid w:val="00DC59D1"/>
    <w:rsid w:val="00DC604F"/>
    <w:rsid w:val="00DC6E09"/>
    <w:rsid w:val="00DD049D"/>
    <w:rsid w:val="00DD15B2"/>
    <w:rsid w:val="00DD179D"/>
    <w:rsid w:val="00DD7E54"/>
    <w:rsid w:val="00DD7EAC"/>
    <w:rsid w:val="00DE29D7"/>
    <w:rsid w:val="00DE4157"/>
    <w:rsid w:val="00DE470D"/>
    <w:rsid w:val="00DE63B9"/>
    <w:rsid w:val="00DE7A2A"/>
    <w:rsid w:val="00DF35D7"/>
    <w:rsid w:val="00DF400D"/>
    <w:rsid w:val="00DF422C"/>
    <w:rsid w:val="00E025B3"/>
    <w:rsid w:val="00E028EB"/>
    <w:rsid w:val="00E02FFF"/>
    <w:rsid w:val="00E03605"/>
    <w:rsid w:val="00E03FA3"/>
    <w:rsid w:val="00E063E6"/>
    <w:rsid w:val="00E06819"/>
    <w:rsid w:val="00E10B04"/>
    <w:rsid w:val="00E11DC4"/>
    <w:rsid w:val="00E12AD1"/>
    <w:rsid w:val="00E12FC0"/>
    <w:rsid w:val="00E153EE"/>
    <w:rsid w:val="00E15CAD"/>
    <w:rsid w:val="00E17626"/>
    <w:rsid w:val="00E2003C"/>
    <w:rsid w:val="00E221A4"/>
    <w:rsid w:val="00E238EB"/>
    <w:rsid w:val="00E25A8E"/>
    <w:rsid w:val="00E271FF"/>
    <w:rsid w:val="00E30225"/>
    <w:rsid w:val="00E3091F"/>
    <w:rsid w:val="00E30959"/>
    <w:rsid w:val="00E32736"/>
    <w:rsid w:val="00E35ED8"/>
    <w:rsid w:val="00E3604A"/>
    <w:rsid w:val="00E37C7E"/>
    <w:rsid w:val="00E40CD6"/>
    <w:rsid w:val="00E413E9"/>
    <w:rsid w:val="00E4206C"/>
    <w:rsid w:val="00E421D0"/>
    <w:rsid w:val="00E42552"/>
    <w:rsid w:val="00E4275F"/>
    <w:rsid w:val="00E4452B"/>
    <w:rsid w:val="00E44EDE"/>
    <w:rsid w:val="00E46171"/>
    <w:rsid w:val="00E464C7"/>
    <w:rsid w:val="00E50E32"/>
    <w:rsid w:val="00E510E9"/>
    <w:rsid w:val="00E517C9"/>
    <w:rsid w:val="00E52ABE"/>
    <w:rsid w:val="00E53660"/>
    <w:rsid w:val="00E55B1C"/>
    <w:rsid w:val="00E56065"/>
    <w:rsid w:val="00E574D8"/>
    <w:rsid w:val="00E60FA3"/>
    <w:rsid w:val="00E6198D"/>
    <w:rsid w:val="00E61C2D"/>
    <w:rsid w:val="00E62433"/>
    <w:rsid w:val="00E64575"/>
    <w:rsid w:val="00E66F09"/>
    <w:rsid w:val="00E67CAE"/>
    <w:rsid w:val="00E71268"/>
    <w:rsid w:val="00E7231B"/>
    <w:rsid w:val="00E7562C"/>
    <w:rsid w:val="00E759A8"/>
    <w:rsid w:val="00E7771F"/>
    <w:rsid w:val="00E7772E"/>
    <w:rsid w:val="00E778E1"/>
    <w:rsid w:val="00E81C61"/>
    <w:rsid w:val="00E83014"/>
    <w:rsid w:val="00E836A0"/>
    <w:rsid w:val="00E8488D"/>
    <w:rsid w:val="00E84E7C"/>
    <w:rsid w:val="00E85D2B"/>
    <w:rsid w:val="00E8774C"/>
    <w:rsid w:val="00E87C75"/>
    <w:rsid w:val="00E92957"/>
    <w:rsid w:val="00E92AA4"/>
    <w:rsid w:val="00E94095"/>
    <w:rsid w:val="00E9754F"/>
    <w:rsid w:val="00E97A4D"/>
    <w:rsid w:val="00EA0578"/>
    <w:rsid w:val="00EA1BB9"/>
    <w:rsid w:val="00EA674C"/>
    <w:rsid w:val="00EB1924"/>
    <w:rsid w:val="00EB2E11"/>
    <w:rsid w:val="00EB406A"/>
    <w:rsid w:val="00EB50D2"/>
    <w:rsid w:val="00EB52A0"/>
    <w:rsid w:val="00EB6371"/>
    <w:rsid w:val="00EB6A0C"/>
    <w:rsid w:val="00EC0E97"/>
    <w:rsid w:val="00EC1A0D"/>
    <w:rsid w:val="00EC3356"/>
    <w:rsid w:val="00EC4D27"/>
    <w:rsid w:val="00EC6513"/>
    <w:rsid w:val="00EC75A5"/>
    <w:rsid w:val="00ED0DD3"/>
    <w:rsid w:val="00ED22DD"/>
    <w:rsid w:val="00ED3671"/>
    <w:rsid w:val="00ED3E5C"/>
    <w:rsid w:val="00ED54E7"/>
    <w:rsid w:val="00ED6DA0"/>
    <w:rsid w:val="00ED6F17"/>
    <w:rsid w:val="00EE1133"/>
    <w:rsid w:val="00EE1C12"/>
    <w:rsid w:val="00EE2B90"/>
    <w:rsid w:val="00EE30D6"/>
    <w:rsid w:val="00EE38DF"/>
    <w:rsid w:val="00EE4457"/>
    <w:rsid w:val="00EE46D8"/>
    <w:rsid w:val="00EE49A3"/>
    <w:rsid w:val="00EE4E54"/>
    <w:rsid w:val="00EE62CC"/>
    <w:rsid w:val="00EE634C"/>
    <w:rsid w:val="00EF1FDB"/>
    <w:rsid w:val="00EF254A"/>
    <w:rsid w:val="00EF4CC2"/>
    <w:rsid w:val="00EF6387"/>
    <w:rsid w:val="00EF658A"/>
    <w:rsid w:val="00F00204"/>
    <w:rsid w:val="00F004BC"/>
    <w:rsid w:val="00F00C97"/>
    <w:rsid w:val="00F02BDC"/>
    <w:rsid w:val="00F05AC5"/>
    <w:rsid w:val="00F10774"/>
    <w:rsid w:val="00F1226A"/>
    <w:rsid w:val="00F14108"/>
    <w:rsid w:val="00F15462"/>
    <w:rsid w:val="00F16E82"/>
    <w:rsid w:val="00F2008A"/>
    <w:rsid w:val="00F2078D"/>
    <w:rsid w:val="00F20A81"/>
    <w:rsid w:val="00F20C6D"/>
    <w:rsid w:val="00F20ED4"/>
    <w:rsid w:val="00F211F1"/>
    <w:rsid w:val="00F21469"/>
    <w:rsid w:val="00F22359"/>
    <w:rsid w:val="00F24A09"/>
    <w:rsid w:val="00F26F7C"/>
    <w:rsid w:val="00F325D3"/>
    <w:rsid w:val="00F3263B"/>
    <w:rsid w:val="00F34529"/>
    <w:rsid w:val="00F34582"/>
    <w:rsid w:val="00F37E7E"/>
    <w:rsid w:val="00F408F3"/>
    <w:rsid w:val="00F41520"/>
    <w:rsid w:val="00F42A57"/>
    <w:rsid w:val="00F43A40"/>
    <w:rsid w:val="00F45110"/>
    <w:rsid w:val="00F4624A"/>
    <w:rsid w:val="00F47C55"/>
    <w:rsid w:val="00F528DD"/>
    <w:rsid w:val="00F53954"/>
    <w:rsid w:val="00F53E6A"/>
    <w:rsid w:val="00F55B36"/>
    <w:rsid w:val="00F56BD0"/>
    <w:rsid w:val="00F6149A"/>
    <w:rsid w:val="00F62597"/>
    <w:rsid w:val="00F64EB3"/>
    <w:rsid w:val="00F7178E"/>
    <w:rsid w:val="00F72ED7"/>
    <w:rsid w:val="00F739E3"/>
    <w:rsid w:val="00F7465F"/>
    <w:rsid w:val="00F7676F"/>
    <w:rsid w:val="00F77B7C"/>
    <w:rsid w:val="00F8070E"/>
    <w:rsid w:val="00F844B9"/>
    <w:rsid w:val="00F84AC5"/>
    <w:rsid w:val="00F85C62"/>
    <w:rsid w:val="00F85C8B"/>
    <w:rsid w:val="00F871AC"/>
    <w:rsid w:val="00F87B53"/>
    <w:rsid w:val="00F90914"/>
    <w:rsid w:val="00F90F73"/>
    <w:rsid w:val="00F91973"/>
    <w:rsid w:val="00F92728"/>
    <w:rsid w:val="00F93EC1"/>
    <w:rsid w:val="00F94EC4"/>
    <w:rsid w:val="00F961AC"/>
    <w:rsid w:val="00FA0703"/>
    <w:rsid w:val="00FA0E78"/>
    <w:rsid w:val="00FA12E6"/>
    <w:rsid w:val="00FA1626"/>
    <w:rsid w:val="00FA17F0"/>
    <w:rsid w:val="00FA225F"/>
    <w:rsid w:val="00FA30ED"/>
    <w:rsid w:val="00FA41A1"/>
    <w:rsid w:val="00FA4B49"/>
    <w:rsid w:val="00FA5171"/>
    <w:rsid w:val="00FA5302"/>
    <w:rsid w:val="00FA547A"/>
    <w:rsid w:val="00FA7E0A"/>
    <w:rsid w:val="00FB1564"/>
    <w:rsid w:val="00FB3A06"/>
    <w:rsid w:val="00FB3E32"/>
    <w:rsid w:val="00FB58C5"/>
    <w:rsid w:val="00FB5FEE"/>
    <w:rsid w:val="00FB6490"/>
    <w:rsid w:val="00FC03AD"/>
    <w:rsid w:val="00FC0EBC"/>
    <w:rsid w:val="00FC3D69"/>
    <w:rsid w:val="00FC51AF"/>
    <w:rsid w:val="00FC53A5"/>
    <w:rsid w:val="00FC543F"/>
    <w:rsid w:val="00FC7061"/>
    <w:rsid w:val="00FD097D"/>
    <w:rsid w:val="00FD1FA4"/>
    <w:rsid w:val="00FD3032"/>
    <w:rsid w:val="00FD4552"/>
    <w:rsid w:val="00FD4C9B"/>
    <w:rsid w:val="00FD546F"/>
    <w:rsid w:val="00FD58C7"/>
    <w:rsid w:val="00FD6F8B"/>
    <w:rsid w:val="00FD72B0"/>
    <w:rsid w:val="00FE2158"/>
    <w:rsid w:val="00FE2F31"/>
    <w:rsid w:val="00FF1635"/>
    <w:rsid w:val="00FF170E"/>
    <w:rsid w:val="00FF1F80"/>
    <w:rsid w:val="00FF210B"/>
    <w:rsid w:val="00FF25B9"/>
    <w:rsid w:val="00FF32C3"/>
    <w:rsid w:val="00FF56F7"/>
    <w:rsid w:val="052F35B6"/>
    <w:rsid w:val="05E8AA4F"/>
    <w:rsid w:val="07B6ECF8"/>
    <w:rsid w:val="07B87D02"/>
    <w:rsid w:val="0AEA5422"/>
    <w:rsid w:val="0F4BD0D4"/>
    <w:rsid w:val="1449E1FA"/>
    <w:rsid w:val="1462ED47"/>
    <w:rsid w:val="1756196B"/>
    <w:rsid w:val="178633C6"/>
    <w:rsid w:val="185D63DE"/>
    <w:rsid w:val="18C602E3"/>
    <w:rsid w:val="215B2E13"/>
    <w:rsid w:val="2296FB44"/>
    <w:rsid w:val="24189B5A"/>
    <w:rsid w:val="246D71EC"/>
    <w:rsid w:val="257601D9"/>
    <w:rsid w:val="257AFBD5"/>
    <w:rsid w:val="26F0C7A7"/>
    <w:rsid w:val="2C9A6855"/>
    <w:rsid w:val="301ED03D"/>
    <w:rsid w:val="3041BE48"/>
    <w:rsid w:val="30F49656"/>
    <w:rsid w:val="3402C8B2"/>
    <w:rsid w:val="365500C6"/>
    <w:rsid w:val="42866BEC"/>
    <w:rsid w:val="43FA6839"/>
    <w:rsid w:val="473208FB"/>
    <w:rsid w:val="48E8253E"/>
    <w:rsid w:val="4B301B1E"/>
    <w:rsid w:val="4C3628FC"/>
    <w:rsid w:val="505E82EA"/>
    <w:rsid w:val="5093B969"/>
    <w:rsid w:val="50D53B91"/>
    <w:rsid w:val="51401FDF"/>
    <w:rsid w:val="52F09635"/>
    <w:rsid w:val="53473707"/>
    <w:rsid w:val="57A00AAE"/>
    <w:rsid w:val="5DC7D2CC"/>
    <w:rsid w:val="5DF2CDEC"/>
    <w:rsid w:val="60A77522"/>
    <w:rsid w:val="6108BF2B"/>
    <w:rsid w:val="62F1290B"/>
    <w:rsid w:val="62FBD7BE"/>
    <w:rsid w:val="68BE3FDB"/>
    <w:rsid w:val="6FA2EB58"/>
    <w:rsid w:val="70F98A28"/>
    <w:rsid w:val="73CEE685"/>
    <w:rsid w:val="755F12D8"/>
    <w:rsid w:val="7D941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DCA08D"/>
  <w15:docId w15:val="{67229322-66D3-463D-8826-EAE0ACA83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EC4"/>
    <w:pPr>
      <w:spacing w:after="0" w:line="240" w:lineRule="auto"/>
    </w:pPr>
    <w:rPr>
      <w:rFonts w:ascii="Formular" w:hAnsi="Formular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B7011"/>
    <w:pPr>
      <w:keepNext/>
      <w:keepLines/>
      <w:spacing w:before="480" w:after="24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B7011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B7011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B7011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B7011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B7011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B7011"/>
    <w:pPr>
      <w:keepNext/>
      <w:keepLines/>
      <w:spacing w:before="40"/>
      <w:outlineLvl w:val="6"/>
    </w:pPr>
    <w:rPr>
      <w:rFonts w:eastAsiaTheme="majorEastAsia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B7011"/>
    <w:pPr>
      <w:keepNext/>
      <w:keepLines/>
      <w:spacing w:before="40"/>
      <w:outlineLvl w:val="7"/>
    </w:pPr>
    <w:rPr>
      <w:rFonts w:eastAsiaTheme="majorEastAsia" w:cstheme="majorBidi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B7011"/>
    <w:pPr>
      <w:keepNext/>
      <w:keepLines/>
      <w:spacing w:before="40"/>
      <w:outlineLvl w:val="8"/>
    </w:pPr>
    <w:rPr>
      <w:rFonts w:eastAsiaTheme="majorEastAsia" w:cstheme="majorBidi"/>
      <w:i/>
      <w:iCs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7B7011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7B7011"/>
    <w:rPr>
      <w:rFonts w:ascii="Arial" w:hAnsi="Arial"/>
    </w:rPr>
  </w:style>
  <w:style w:type="paragraph" w:styleId="Bunntekst">
    <w:name w:val="footer"/>
    <w:basedOn w:val="Normal"/>
    <w:link w:val="BunntekstTegn"/>
    <w:uiPriority w:val="99"/>
    <w:unhideWhenUsed/>
    <w:rsid w:val="007B7011"/>
    <w:pPr>
      <w:tabs>
        <w:tab w:val="center" w:pos="4536"/>
        <w:tab w:val="right" w:pos="9072"/>
      </w:tabs>
    </w:pPr>
    <w:rPr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rsid w:val="007B7011"/>
    <w:rPr>
      <w:rFonts w:ascii="Arial" w:hAnsi="Arial"/>
      <w:sz w:val="16"/>
    </w:rPr>
  </w:style>
  <w:style w:type="table" w:styleId="Tabellrutenett">
    <w:name w:val="Table Grid"/>
    <w:basedOn w:val="Vanligtabell"/>
    <w:uiPriority w:val="39"/>
    <w:rsid w:val="007B7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7B7011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B7011"/>
    <w:rPr>
      <w:rFonts w:ascii="Tahoma" w:hAnsi="Tahoma" w:cs="Tahoma"/>
      <w:sz w:val="16"/>
      <w:szCs w:val="16"/>
    </w:rPr>
  </w:style>
  <w:style w:type="character" w:customStyle="1" w:styleId="Ledetekst">
    <w:name w:val="Ledetekst"/>
    <w:basedOn w:val="Standardskriftforavsnitt"/>
    <w:uiPriority w:val="1"/>
    <w:rsid w:val="007B7011"/>
    <w:rPr>
      <w:rFonts w:ascii="Arial" w:hAnsi="Arial"/>
      <w:sz w:val="18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7B7011"/>
    <w:rPr>
      <w:rFonts w:ascii="Arial" w:eastAsiaTheme="majorEastAsia" w:hAnsi="Arial" w:cstheme="majorBidi"/>
      <w:b/>
      <w:bCs/>
      <w:sz w:val="28"/>
      <w:szCs w:val="28"/>
    </w:rPr>
  </w:style>
  <w:style w:type="character" w:styleId="Plassholdertekst">
    <w:name w:val="Placeholder Text"/>
    <w:basedOn w:val="Standardskriftforavsnitt"/>
    <w:uiPriority w:val="99"/>
    <w:semiHidden/>
    <w:rsid w:val="007B7011"/>
    <w:rPr>
      <w:color w:val="80808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7B7011"/>
    <w:rPr>
      <w:rFonts w:ascii="Arial" w:eastAsiaTheme="majorEastAsia" w:hAnsi="Arial" w:cstheme="majorBidi"/>
      <w:b/>
      <w:bCs/>
      <w:sz w:val="26"/>
      <w:szCs w:val="26"/>
    </w:rPr>
  </w:style>
  <w:style w:type="paragraph" w:styleId="Tittel">
    <w:name w:val="Title"/>
    <w:basedOn w:val="Normal"/>
    <w:next w:val="Normal"/>
    <w:link w:val="TittelTegn"/>
    <w:uiPriority w:val="10"/>
    <w:qFormat/>
    <w:rsid w:val="007B7011"/>
    <w:pPr>
      <w:spacing w:after="240"/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B7011"/>
    <w:rPr>
      <w:rFonts w:ascii="Arial" w:eastAsiaTheme="majorEastAsia" w:hAnsi="Arial" w:cstheme="majorBidi"/>
      <w:spacing w:val="-10"/>
      <w:kern w:val="28"/>
      <w:sz w:val="28"/>
      <w:szCs w:val="56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B7011"/>
    <w:rPr>
      <w:rFonts w:ascii="Arial" w:eastAsiaTheme="majorEastAsia" w:hAnsi="Arial" w:cstheme="majorBidi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B7011"/>
    <w:rPr>
      <w:rFonts w:ascii="Arial" w:eastAsiaTheme="majorEastAsia" w:hAnsi="Arial" w:cstheme="majorBidi"/>
      <w:i/>
      <w:iCs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B7011"/>
    <w:rPr>
      <w:rFonts w:ascii="Arial" w:eastAsiaTheme="majorEastAsia" w:hAnsi="Arial" w:cstheme="majorBidi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B7011"/>
    <w:rPr>
      <w:rFonts w:ascii="Arial" w:eastAsiaTheme="majorEastAsia" w:hAnsi="Arial" w:cstheme="majorBidi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B7011"/>
    <w:rPr>
      <w:rFonts w:ascii="Arial" w:eastAsiaTheme="majorEastAsia" w:hAnsi="Arial" w:cstheme="majorBidi"/>
      <w:i/>
      <w:iCs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B7011"/>
    <w:rPr>
      <w:rFonts w:ascii="Arial" w:eastAsiaTheme="majorEastAsia" w:hAnsi="Arial" w:cstheme="majorBidi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B7011"/>
    <w:rPr>
      <w:rFonts w:ascii="Arial" w:eastAsiaTheme="majorEastAsia" w:hAnsi="Arial" w:cstheme="majorBidi"/>
      <w:i/>
      <w:iCs/>
      <w:sz w:val="21"/>
      <w:szCs w:val="21"/>
    </w:rPr>
  </w:style>
  <w:style w:type="character" w:styleId="Hyperkobling">
    <w:name w:val="Hyperlink"/>
    <w:basedOn w:val="Standardskriftforavsnitt"/>
    <w:uiPriority w:val="99"/>
    <w:unhideWhenUsed/>
    <w:rsid w:val="009421A4"/>
    <w:rPr>
      <w:color w:val="0000FF" w:themeColor="hyperlink"/>
      <w:u w:val="single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9421A4"/>
    <w:rPr>
      <w:color w:val="808080"/>
      <w:shd w:val="clear" w:color="auto" w:fill="E6E6E6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2D6F42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2D6F42"/>
    <w:rPr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2D6F42"/>
    <w:rPr>
      <w:rFonts w:ascii="Formular" w:hAnsi="Formular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D6F42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2D6F42"/>
    <w:rPr>
      <w:rFonts w:ascii="Formular" w:hAnsi="Formular"/>
      <w:b/>
      <w:bCs/>
      <w:sz w:val="20"/>
      <w:szCs w:val="20"/>
    </w:rPr>
  </w:style>
  <w:style w:type="character" w:styleId="Ulstomtale">
    <w:name w:val="Unresolved Mention"/>
    <w:basedOn w:val="Standardskriftforavsnitt"/>
    <w:uiPriority w:val="99"/>
    <w:semiHidden/>
    <w:unhideWhenUsed/>
    <w:rsid w:val="00DA711B"/>
    <w:rPr>
      <w:color w:val="808080"/>
      <w:shd w:val="clear" w:color="auto" w:fill="E6E6E6"/>
    </w:rPr>
  </w:style>
  <w:style w:type="paragraph" w:styleId="Listeavsnitt">
    <w:name w:val="List Paragraph"/>
    <w:basedOn w:val="Normal"/>
    <w:uiPriority w:val="34"/>
    <w:qFormat/>
    <w:rsid w:val="009D7967"/>
    <w:pPr>
      <w:ind w:left="720"/>
      <w:contextualSpacing/>
    </w:pPr>
  </w:style>
  <w:style w:type="paragraph" w:styleId="Revisjon">
    <w:name w:val="Revision"/>
    <w:hidden/>
    <w:uiPriority w:val="99"/>
    <w:semiHidden/>
    <w:rsid w:val="00840B77"/>
    <w:pPr>
      <w:spacing w:after="0" w:line="240" w:lineRule="auto"/>
    </w:pPr>
    <w:rPr>
      <w:rFonts w:ascii="Formular" w:hAnsi="Formular"/>
      <w:sz w:val="20"/>
    </w:rPr>
  </w:style>
  <w:style w:type="paragraph" w:customStyle="1" w:styleId="paragraph">
    <w:name w:val="paragraph"/>
    <w:basedOn w:val="Normal"/>
    <w:rsid w:val="00AD4A7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AD4A73"/>
  </w:style>
  <w:style w:type="character" w:customStyle="1" w:styleId="eop">
    <w:name w:val="eop"/>
    <w:basedOn w:val="Standardskriftforavsnitt"/>
    <w:rsid w:val="00AD4A73"/>
  </w:style>
  <w:style w:type="paragraph" w:styleId="Punktliste">
    <w:name w:val="List Bullet"/>
    <w:basedOn w:val="Normal"/>
    <w:uiPriority w:val="99"/>
    <w:qFormat/>
    <w:rsid w:val="001F25C7"/>
    <w:pPr>
      <w:numPr>
        <w:numId w:val="19"/>
      </w:numPr>
      <w:spacing w:after="120" w:line="280" w:lineRule="atLeast"/>
    </w:pPr>
    <w:rPr>
      <w:rFonts w:asciiTheme="minorHAnsi" w:hAnsiTheme="minorHAnsi"/>
      <w:sz w:val="18"/>
    </w:rPr>
  </w:style>
  <w:style w:type="paragraph" w:customStyle="1" w:styleId="Default">
    <w:name w:val="Default"/>
    <w:rsid w:val="00FC7061"/>
    <w:pPr>
      <w:autoSpaceDE w:val="0"/>
      <w:autoSpaceDN w:val="0"/>
      <w:adjustRightInd w:val="0"/>
      <w:spacing w:after="0" w:line="240" w:lineRule="auto"/>
    </w:pPr>
    <w:rPr>
      <w:rFonts w:ascii="Formular" w:hAnsi="Formular" w:cs="Formular"/>
      <w:color w:val="000000"/>
      <w:sz w:val="24"/>
      <w:szCs w:val="24"/>
    </w:rPr>
  </w:style>
  <w:style w:type="character" w:customStyle="1" w:styleId="cf01">
    <w:name w:val="cf01"/>
    <w:basedOn w:val="Standardskriftforavsnitt"/>
    <w:rsid w:val="0072538A"/>
    <w:rPr>
      <w:rFonts w:ascii="Segoe UI" w:hAnsi="Segoe UI" w:cs="Segoe UI" w:hint="default"/>
      <w:sz w:val="18"/>
      <w:szCs w:val="18"/>
    </w:rPr>
  </w:style>
  <w:style w:type="paragraph" w:styleId="INNH1">
    <w:name w:val="toc 1"/>
    <w:basedOn w:val="Normal"/>
    <w:next w:val="Normal"/>
    <w:autoRedefine/>
    <w:uiPriority w:val="39"/>
    <w:rsid w:val="004B303D"/>
    <w:pPr>
      <w:tabs>
        <w:tab w:val="left" w:pos="1361"/>
        <w:tab w:val="right" w:pos="9185"/>
      </w:tabs>
      <w:spacing w:before="280" w:line="280" w:lineRule="atLeast"/>
      <w:ind w:left="1361" w:hanging="1361"/>
    </w:pPr>
    <w:rPr>
      <w:rFonts w:asciiTheme="minorHAnsi" w:hAnsiTheme="minorHAnsi"/>
      <w:b/>
      <w:noProof/>
      <w:sz w:val="18"/>
    </w:rPr>
  </w:style>
  <w:style w:type="paragraph" w:styleId="INNH2">
    <w:name w:val="toc 2"/>
    <w:basedOn w:val="Normal"/>
    <w:next w:val="Normal"/>
    <w:autoRedefine/>
    <w:uiPriority w:val="39"/>
    <w:rsid w:val="004B303D"/>
    <w:pPr>
      <w:tabs>
        <w:tab w:val="left" w:pos="1361"/>
        <w:tab w:val="right" w:pos="9185"/>
      </w:tabs>
      <w:spacing w:line="280" w:lineRule="atLeast"/>
      <w:ind w:left="1701" w:hanging="1361"/>
    </w:pPr>
    <w:rPr>
      <w:rFonts w:asciiTheme="minorHAnsi" w:hAnsiTheme="minorHAnsi"/>
      <w:noProof/>
      <w:sz w:val="18"/>
    </w:rPr>
  </w:style>
  <w:style w:type="table" w:styleId="Rutenettabell2uthevingsfarge1">
    <w:name w:val="Grid Table 2 Accent 1"/>
    <w:basedOn w:val="Vanligtabell"/>
    <w:uiPriority w:val="47"/>
    <w:rsid w:val="00EE49A3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Omtale">
    <w:name w:val="Mention"/>
    <w:basedOn w:val="Standardskriftforavsnitt"/>
    <w:uiPriority w:val="99"/>
    <w:unhideWhenUsed/>
    <w:rsid w:val="00E32736"/>
    <w:rPr>
      <w:color w:val="2B579A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987B6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dsa.no/straling-i-industri-og-forskning/import-og-eksport-av-radioaktive-stralekilder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9881825-5379-4002-AD80-7688D3054F91}"/>
      </w:docPartPr>
      <w:docPartBody>
        <w:p w:rsidR="00305852" w:rsidRDefault="002A2DD3">
          <w:r w:rsidRPr="00806B33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2D5D40F9FE848B781BED87F0737AC9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751B335-FFAD-4FC8-A0BB-37E6B8E71ACA}"/>
      </w:docPartPr>
      <w:docPartBody>
        <w:p w:rsidR="00014CA8" w:rsidRDefault="0068159A" w:rsidP="0068159A">
          <w:pPr>
            <w:pStyle w:val="B2D5D40F9FE848B781BED87F0737AC97"/>
          </w:pPr>
          <w:r w:rsidRPr="00806B33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rmular">
    <w:panose1 w:val="020000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ormular Light">
    <w:panose1 w:val="020000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CB8"/>
    <w:rsid w:val="00003313"/>
    <w:rsid w:val="00014CA8"/>
    <w:rsid w:val="000228C1"/>
    <w:rsid w:val="00026346"/>
    <w:rsid w:val="00046708"/>
    <w:rsid w:val="00046CDD"/>
    <w:rsid w:val="00054166"/>
    <w:rsid w:val="00097759"/>
    <w:rsid w:val="000A2894"/>
    <w:rsid w:val="000A30A4"/>
    <w:rsid w:val="000B0E45"/>
    <w:rsid w:val="000D2F77"/>
    <w:rsid w:val="000E7093"/>
    <w:rsid w:val="00100C22"/>
    <w:rsid w:val="00153553"/>
    <w:rsid w:val="00161C7D"/>
    <w:rsid w:val="00166D19"/>
    <w:rsid w:val="001A0AB9"/>
    <w:rsid w:val="001E7D9B"/>
    <w:rsid w:val="001F4BE8"/>
    <w:rsid w:val="00205339"/>
    <w:rsid w:val="00235304"/>
    <w:rsid w:val="00270F4A"/>
    <w:rsid w:val="002A2DD3"/>
    <w:rsid w:val="002B5075"/>
    <w:rsid w:val="002F5E73"/>
    <w:rsid w:val="00305852"/>
    <w:rsid w:val="0031438B"/>
    <w:rsid w:val="003331E3"/>
    <w:rsid w:val="00356112"/>
    <w:rsid w:val="00376A63"/>
    <w:rsid w:val="003A3365"/>
    <w:rsid w:val="003E0DB2"/>
    <w:rsid w:val="003E5FC6"/>
    <w:rsid w:val="0041386E"/>
    <w:rsid w:val="00414207"/>
    <w:rsid w:val="00424AD6"/>
    <w:rsid w:val="00434760"/>
    <w:rsid w:val="00451B8D"/>
    <w:rsid w:val="004546F7"/>
    <w:rsid w:val="00463C5B"/>
    <w:rsid w:val="00474258"/>
    <w:rsid w:val="004829F2"/>
    <w:rsid w:val="004D2EB6"/>
    <w:rsid w:val="004E5E46"/>
    <w:rsid w:val="004F006A"/>
    <w:rsid w:val="004F4874"/>
    <w:rsid w:val="004F56D8"/>
    <w:rsid w:val="00524B63"/>
    <w:rsid w:val="00575FB6"/>
    <w:rsid w:val="00580355"/>
    <w:rsid w:val="0058513B"/>
    <w:rsid w:val="005D1DAD"/>
    <w:rsid w:val="005E3656"/>
    <w:rsid w:val="005F1467"/>
    <w:rsid w:val="005F3AEF"/>
    <w:rsid w:val="006002C3"/>
    <w:rsid w:val="0068159A"/>
    <w:rsid w:val="00683C85"/>
    <w:rsid w:val="00694C5C"/>
    <w:rsid w:val="00715E85"/>
    <w:rsid w:val="00727C2E"/>
    <w:rsid w:val="0076553E"/>
    <w:rsid w:val="00775FA0"/>
    <w:rsid w:val="007A15E2"/>
    <w:rsid w:val="007B7A08"/>
    <w:rsid w:val="007F65F9"/>
    <w:rsid w:val="008447F0"/>
    <w:rsid w:val="00850F53"/>
    <w:rsid w:val="008752F2"/>
    <w:rsid w:val="008869A8"/>
    <w:rsid w:val="008B312E"/>
    <w:rsid w:val="008B41A7"/>
    <w:rsid w:val="008B667C"/>
    <w:rsid w:val="008C29BA"/>
    <w:rsid w:val="008C7726"/>
    <w:rsid w:val="008D2AFB"/>
    <w:rsid w:val="008F4EA4"/>
    <w:rsid w:val="0092591F"/>
    <w:rsid w:val="00996C64"/>
    <w:rsid w:val="009B4E77"/>
    <w:rsid w:val="009B6E70"/>
    <w:rsid w:val="00A27A84"/>
    <w:rsid w:val="00A54309"/>
    <w:rsid w:val="00A77C1E"/>
    <w:rsid w:val="00A9747B"/>
    <w:rsid w:val="00AB05D8"/>
    <w:rsid w:val="00AB716F"/>
    <w:rsid w:val="00AC1FFE"/>
    <w:rsid w:val="00AD1602"/>
    <w:rsid w:val="00AE5E53"/>
    <w:rsid w:val="00B14EE2"/>
    <w:rsid w:val="00C1191C"/>
    <w:rsid w:val="00C33D38"/>
    <w:rsid w:val="00C34FE9"/>
    <w:rsid w:val="00C462B9"/>
    <w:rsid w:val="00C51484"/>
    <w:rsid w:val="00C91CB8"/>
    <w:rsid w:val="00C93640"/>
    <w:rsid w:val="00D00239"/>
    <w:rsid w:val="00D04181"/>
    <w:rsid w:val="00D13DEE"/>
    <w:rsid w:val="00D16243"/>
    <w:rsid w:val="00D175F4"/>
    <w:rsid w:val="00D4568F"/>
    <w:rsid w:val="00DB4563"/>
    <w:rsid w:val="00DE5A3F"/>
    <w:rsid w:val="00DE63B9"/>
    <w:rsid w:val="00DF3171"/>
    <w:rsid w:val="00E06819"/>
    <w:rsid w:val="00E11DC4"/>
    <w:rsid w:val="00E20CD8"/>
    <w:rsid w:val="00E24999"/>
    <w:rsid w:val="00E25E46"/>
    <w:rsid w:val="00E36352"/>
    <w:rsid w:val="00E41114"/>
    <w:rsid w:val="00E6774F"/>
    <w:rsid w:val="00EC3E9E"/>
    <w:rsid w:val="00F43D9B"/>
    <w:rsid w:val="00F5774D"/>
    <w:rsid w:val="00F91F12"/>
    <w:rsid w:val="00F9488C"/>
    <w:rsid w:val="00FA12E6"/>
    <w:rsid w:val="00FA6A6E"/>
    <w:rsid w:val="00FC4C72"/>
    <w:rsid w:val="00FD77B8"/>
    <w:rsid w:val="00FE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CB8"/>
    <w:rPr>
      <w:rFonts w:cs="Times New Roman"/>
      <w:sz w:val="3276"/>
      <w:szCs w:val="327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376A63"/>
    <w:rPr>
      <w:color w:val="808080"/>
    </w:rPr>
  </w:style>
  <w:style w:type="paragraph" w:customStyle="1" w:styleId="B2D5D40F9FE848B781BED87F0737AC97">
    <w:name w:val="B2D5D40F9FE848B781BED87F0737AC97"/>
    <w:rsid w:val="0068159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7de4253-450f-42e0-afa8-8bf85f76c876">
      <UserInfo>
        <DisplayName>Heidi Toft</DisplayName>
        <AccountId>78</AccountId>
        <AccountType/>
      </UserInfo>
    </SharedWithUsers>
    <TaxCatchAll xmlns="c7de4253-450f-42e0-afa8-8bf85f76c876" xsi:nil="true"/>
    <lcf76f155ced4ddcb4097134ff3c332f xmlns="4c6c08a2-54e7-41c1-88b8-5013c4cf7989">
      <Terms xmlns="http://schemas.microsoft.com/office/infopath/2007/PartnerControls"/>
    </lcf76f155ced4ddcb4097134ff3c332f>
  </documentManagement>
</p:properties>
</file>

<file path=customXml/item3.xml><?xml version="1.0" encoding="utf-8"?>
<gbs:GrowBusinessDocument xmlns:gbs="http://www.software-innovation.no/growBusinessDocument" gbs:officeVersion="2007" gbs:sourceId="361808" gbs:entity="Document" gbs:templateDesignerVersion="3.1 F">
  <gbs:Lists>
    <gbs:MultipleLines>
    </gbs:MultipleLines>
    <gbs:SingleLines>
      <gbs:ToActivityContact gbs:name="Mottakerliste" gbs:removeList="False" gbs:row-separator="&#10;" gbs:field-separator=", " gbs:loadFromGrowBusiness="OnEdit" gbs:saveInGrowBusiness="False" gbs:removeContentControl="0">
        <gbs:DisplayField gbs:key="10000">Ortopedisenteret AS</gbs:DisplayField>
        <gbs:ToActivityContact.Name/>
        <gbs:ToActivityContact.Name2/>
        <gbs:Criteria xmlns:gbs="http://www.software-innovation.no/growBusinessDocument" gbs:operator="and">
          <gbs:Criterion gbs:field="::ToRole" gbs:operator="in">6</gbs:Criterion>
        </gbs:Criteria>
      </gbs:ToActivityContact>
      <gbs:ToActivityContact gbs:name="Kopimottakere" gbs:removeList="False" gbs:row-separator="&#10;" gbs:field-separator=", " gbs:loadFromGrowBusiness="OnEdit" gbs:saveInGrowBusiness="False" gbs:removeContentControl="0">
        <gbs:DisplayField gbs:key="10001">
        </gbs:DisplayField>
        <gbs:ToActivityContact.Name/>
        <gbs:ToActivityContact.Name2/>
        <gbs:Criteria xmlns:gbs="http://www.software-innovation.no/growBusinessDocument" gbs:operator="and">
          <gbs:Criterion gbs:field="::ToRole" gbs:operator="=">8</gbs:Criterion>
        </gbs:Criteria>
      </gbs:ToActivityContact>
      <gbs:ToCurrentVersion gbs:name="Vedleggsliste" gbs:removeList="False" gbs:row-separator="&#10;" gbs:field-separator=", " gbs:loadFromGrowBusiness="OnEdit" gbs:saveInGrowBusiness="False" gbs:removeContentControl="0">
        <gbs:DisplayField gbs:key="10002">
        </gbs:DisplayField>
        <gbs:ToCurrentVersion.FileConnection.ToFile.Comment/>
        <gbs:Criteria xmlns:gbs="http://www.software-innovation.no/growBusinessDocument" gbs:operator="and">
          <gbs:Criterion gbs:field="//FileConnection//ToFile::Present" gbs:operator="=">-1</gbs:Criterion>
          <gbs:Criterion gbs:field="//FileConnection//ToFile::Status" gbs:operator="!=">99</gbs:Criterion>
          <gbs:Criterion gbs:field="//FileConnection::ToRelationType" gbs:operator="=">2</gbs:Criterion>
        </gbs:Criteria>
      </gbs:ToCurrentVersion>
    </gbs:SingleLines>
  </gbs:Lists>
  <gbs:ToActivityContactJOINEX.Name gbs:loadFromGrowBusiness="OnEdit" gbs:saveInGrowBusiness="False" gbs:connected="true" gbs:recno="" gbs:entity="" gbs:datatype="string" gbs:key="10003" gbs:removeContentControl="0" gbs:dispatchrecipient="true" gbs:joinex="[JOINEX=[ToRole] {!OJEX!}=6]">Ortopedisenteret AS</gbs:ToActivityContactJOINEX.Name>
  <gbs:ToActivityContactJOINEX.Address gbs:loadFromGrowBusiness="OnEdit" gbs:saveInGrowBusiness="False" gbs:connected="true" gbs:recno="" gbs:entity="" gbs:datatype="string" gbs:key="10004" gbs:removeContentControl="0" gbs:joinex="[JOINEX=[ToRole] {!OJEX!}=6]" gbs:dispatchrecipient="true">Ryensvingen 6
</gbs:ToActivityContactJOINEX.Address>
  <gbs:ToActivityContactJOINEX.Zip gbs:loadFromGrowBusiness="OnEdit" gbs:saveInGrowBusiness="False" gbs:connected="true" gbs:recno="" gbs:entity="" gbs:datatype="string" gbs:key="10005" gbs:removeContentControl="0" gbs:joinex="[JOINEX=[ToRole] {!OJEX!}=6]" gbs:dispatchrecipient="true">0680 OSLO</gbs:ToActivityContactJOINEX.Zip>
  <gbs:ToOrgUnit.ToEmployer.Referencenumber gbs:loadFromGrowBusiness="OnProduce" gbs:saveInGrowBusiness="False" gbs:connected="true" gbs:recno="" gbs:entity="" gbs:datatype="string" gbs:key="10006">
  </gbs:ToOrgUnit.ToEmployer.Referencenumber>
  <gbs:OurRef.Name gbs:loadFromGrowBusiness="OnProduce" gbs:saveInGrowBusiness="False" gbs:connected="true" gbs:recno="" gbs:entity="" gbs:datatype="string" gbs:key="10007">Ida Wendelbo Ormberg</gbs:OurRef.Name>
  <gbs:ToOrgUnitLeader.ToLeader.Name gbs:loadFromGrowBusiness="OnProduce" gbs:saveInGrowBusiness="False" gbs:connected="true" gbs:recno="" gbs:entity="" gbs:datatype="string" gbs:key="10008">Jan Frede Unhjem</gbs:ToOrgUnitLeader.ToLeader.Name>
  <gbs:UnofficialTitle gbs:loadFromGrowBusiness="OnProduce" gbs:saveInGrowBusiness="False" gbs:connected="true" gbs:recno="" gbs:entity="" gbs:datatype="string" gbs:key="10009">Mal for sikkerhetsrapport industriell radiografi </gbs:UnofficialTitle>
  <gbs:ToAuthorization gbs:loadFromGrowBusiness="OnProduce" gbs:saveInGrowBusiness="False" gbs:connected="true" gbs:recno="" gbs:entity="" gbs:datatype="string" gbs:key="10010">
  </gbs:ToAuthorization>
  <gbs:ToActivityContactJOINEX.ToAddress.Country.Description gbs:loadFromGrowBusiness="OnEdit" gbs:saveInGrowBusiness="False" gbs:connected="true" gbs:recno="" gbs:entity="" gbs:datatype="string" gbs:key="10011" gbs:joinex="[JOINEX=[ToRole] {!OJEX!}=6]" gbs:dispatchrecipient="true" gbs:removeContentControl="0">Norge</gbs:ToActivityContactJOINEX.ToAddress.Country.Description>
  <gbs:ToActivityContactJOINEX.Name2 gbs:loadFromGrowBusiness="OnEdit" gbs:saveInGrowBusiness="False" gbs:connected="true" gbs:recno="" gbs:entity="" gbs:datatype="string" gbs:key="10012" gbs:label="v/ " gbs:removeContentControl="0" gbs:joinex="[JOINEX=[ToRole] {!OJEX!}=6]" gbs:dispatchrecipient="true">
  </gbs:ToActivityContactJOINEX.Name2>
  <gbs:ToActivityContactJOINEX.ToRole gbs:loadFromGrowBusiness="OnEdit" gbs:saveInGrowBusiness="False" gbs:connected="true" gbs:recno="" gbs:entity="" gbs:datatype="relation" gbs:key="10013" gbs:removeContentControl="0" gbs:joinex="[JOINEX=[ToRole] {!OJEX!}=8]" gbs:dispatchrecipient="true">
  </gbs:ToActivityContactJOINEX.ToRole>
  <gbs:OurRef.Name gbs:loadFromGrowBusiness="OnEdit" gbs:saveInGrowBusiness="False" gbs:connected="true" gbs:recno="" gbs:entity="" gbs:datatype="string" gbs:key="10014" gbs:removeContentControl="0"> Ingrid Bjørseth Heikkilä</gbs:OurRef.Name>
  <gbs:OurRef.Title gbs:loadFromGrowBusiness="OnEdit" gbs:saveInGrowBusiness="False" gbs:connected="true" gbs:recno="" gbs:entity="" gbs:datatype="string" gbs:key="10015" gbs:removeContentControl="0">seksjonssjef</gbs:OurRef.Title>
  <gbs:ReferenceNo gbs:loadFromGrowBusiness="OnEdit" gbs:saveInGrowBusiness="False" gbs:connected="true" gbs:recno="" gbs:entity="" gbs:datatype="string" gbs:key="10016" gbs:removeContentControl="0">
  </gbs:ReferenceNo>
  <gbs:DocumentNumber gbs:loadFromGrowBusiness="OnEdit" gbs:saveInGrowBusiness="False" gbs:connected="true" gbs:recno="" gbs:entity="" gbs:datatype="string" gbs:key="10017" gbs:removeContentControl="0">19/00471-3</gbs:DocumentNumber>
  <gbs:DocumentDate gbs:loadFromGrowBusiness="OnEdit" gbs:saveInGrowBusiness="True" gbs:connected="true" gbs:recno="" gbs:entity="" gbs:datatype="date" gbs:key="10018" gbs:removeContentControl="0">2019-06-04T00:00:00</gbs:DocumentDate>
  <gbs:ToActivityContactJOINEX.ToRole.Recno gbs:loadFromGrowBusiness="OnEdit" gbs:saveInGrowBusiness="False" gbs:connected="true" gbs:recno="" gbs:entity="" gbs:datatype="long" gbs:key="10019" gbs:dispatchrecipient="true" gbs:joinex="[JOINEX=[ToRole] {!OJEX!}=6]" gbs:removeContentControl="0">6</gbs:ToActivityContactJOINEX.ToRole.Recno>
  <gbs:ToActivityContactJOINEX.ToRole.Recno gbs:loadFromGrowBusiness="OnEdit" gbs:saveInGrowBusiness="False" gbs:connected="true" gbs:recno="" gbs:entity="" gbs:datatype="long" gbs:key="10020" gbs:dispatchrecipient="true" gbs:joinex="[JOINEX=[ToRole] {!OJEX!}=6]" gbs:removeContentControl="0"/>
  <gbs:DocumentNumber gbs:loadFromGrowBusiness="OnEdit" gbs:saveInGrowBusiness="False" gbs:connected="true" gbs:recno="" gbs:entity="" gbs:datatype="string" gbs:key="10021" gbs:removeContentControl="0">19/00471-3</gbs:DocumentNumber>
  <gbs:DocumentDate gbs:loadFromGrowBusiness="OnEdit" gbs:saveInGrowBusiness="False" gbs:connected="true" gbs:recno="" gbs:entity="" gbs:datatype="date" gbs:key="10022" gbs:removeContentControl="0">2019-06-04T00:00:00</gbs:DocumentDate>
  <gbs:ToCase.ToClassCodes.Value gbs:loadFromGrowBusiness="OnEdit" gbs:saveInGrowBusiness="False" gbs:connected="true" gbs:recno="" gbs:entity="" gbs:datatype="string" gbs:key="10023" gbs:removeContentControl="0">
  </gbs:ToCase.ToClassCodes.Value>
  <gbs:OurRef.Name gbs:loadFromGrowBusiness="OnEdit" gbs:saveInGrowBusiness="False" gbs:connected="true" gbs:recno="" gbs:entity="" gbs:datatype="string" gbs:key="10024" gbs:removeContentControl="0">Ida Wendelbo Ormberg</gbs:OurRef.Name>
  <gbs:ToAuthorization gbs:loadFromGrowBusiness="OnEdit" gbs:saveInGrowBusiness="False" gbs:connected="true" gbs:recno="" gbs:entity="" gbs:datatype="string" gbs:key="10025" gbs:removeContentControl="0">
  </gbs:ToAuthorization>
  <gbs:ToAuthorization gbs:loadFromGrowBusiness="OnEdit" gbs:saveInGrowBusiness="False" gbs:connected="true" gbs:recno="" gbs:entity="" gbs:datatype="string" gbs:key="10026" gbs:removeContentControl="0">
  </gbs:ToAuthorization>
</gbs:GrowBusinessDocument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2B4E73438C56489D8917C980A05A85" ma:contentTypeVersion="18" ma:contentTypeDescription="Opprett et nytt dokument." ma:contentTypeScope="" ma:versionID="36e083c4a8213247e22899a0802b3139">
  <xsd:schema xmlns:xsd="http://www.w3.org/2001/XMLSchema" xmlns:xs="http://www.w3.org/2001/XMLSchema" xmlns:p="http://schemas.microsoft.com/office/2006/metadata/properties" xmlns:ns2="4c6c08a2-54e7-41c1-88b8-5013c4cf7989" xmlns:ns3="c7de4253-450f-42e0-afa8-8bf85f76c876" targetNamespace="http://schemas.microsoft.com/office/2006/metadata/properties" ma:root="true" ma:fieldsID="92d5126784afbb644c625bda7ca4ac25" ns2:_="" ns3:_="">
    <xsd:import namespace="4c6c08a2-54e7-41c1-88b8-5013c4cf7989"/>
    <xsd:import namespace="c7de4253-450f-42e0-afa8-8bf85f76c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c08a2-54e7-41c1-88b8-5013c4cf79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0454c641-4aa6-4668-9b1d-0561a68b2a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e4253-450f-42e0-afa8-8bf85f76c87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cc82216-5589-4cdf-8542-3f2ef642f6c9}" ma:internalName="TaxCatchAll" ma:showField="CatchAllData" ma:web="c7de4253-450f-42e0-afa8-8bf85f76c8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DBF8F6-A294-45AB-803D-C0B8381FEE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777F26-7893-4C49-9743-50CFBE363AB7}">
  <ds:schemaRefs>
    <ds:schemaRef ds:uri="http://schemas.microsoft.com/office/2006/metadata/properties"/>
    <ds:schemaRef ds:uri="http://schemas.microsoft.com/office/infopath/2007/PartnerControls"/>
    <ds:schemaRef ds:uri="c7de4253-450f-42e0-afa8-8bf85f76c876"/>
    <ds:schemaRef ds:uri="4c6c08a2-54e7-41c1-88b8-5013c4cf7989"/>
  </ds:schemaRefs>
</ds:datastoreItem>
</file>

<file path=customXml/itemProps3.xml><?xml version="1.0" encoding="utf-8"?>
<ds:datastoreItem xmlns:ds="http://schemas.openxmlformats.org/officeDocument/2006/customXml" ds:itemID="{772152DE-5962-4A80-863D-424FC1F9C35D}">
  <ds:schemaRefs>
    <ds:schemaRef ds:uri="http://www.software-innovation.no/growBusinessDocument"/>
  </ds:schemaRefs>
</ds:datastoreItem>
</file>

<file path=customXml/itemProps4.xml><?xml version="1.0" encoding="utf-8"?>
<ds:datastoreItem xmlns:ds="http://schemas.openxmlformats.org/officeDocument/2006/customXml" ds:itemID="{3FBE935C-B3B8-4FC4-867F-3D94FA834B6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E94E689-BC03-4FB6-AC8B-E1289B634C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6c08a2-54e7-41c1-88b8-5013c4cf7989"/>
    <ds:schemaRef ds:uri="c7de4253-450f-42e0-afa8-8bf85f76c8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9b0c0bf-5454-4d58-85db-25283c089a59}" enabled="0" method="" siteId="{a9b0c0bf-5454-4d58-85db-25283c089a5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972</Words>
  <Characters>5154</Characters>
  <Application>Microsoft Office Word</Application>
  <DocSecurity>0</DocSecurity>
  <Lines>42</Lines>
  <Paragraphs>12</Paragraphs>
  <ScaleCrop>false</ScaleCrop>
  <Company>Software Innovation</Company>
  <LinksUpToDate>false</LinksUpToDate>
  <CharactersWithSpaces>6114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Wendelbo Ormberg</dc:creator>
  <cp:keywords/>
  <cp:lastModifiedBy>Synne Margrethe Egset</cp:lastModifiedBy>
  <cp:revision>2</cp:revision>
  <cp:lastPrinted>2026-03-18T09:45:00Z</cp:lastPrinted>
  <dcterms:created xsi:type="dcterms:W3CDTF">2026-03-18T11:29:00Z</dcterms:created>
  <dcterms:modified xsi:type="dcterms:W3CDTF">2026-03-18T11:29:00Z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0x010100982B4E73438C56489D8917C980A05A85</vt:lpwstr>
  </property>
  <property fmtid="{D5CDD505-2E9C-101B-9397-08002B2CF9AE}" pid="3" name="Order">
    <vt:r8>21400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