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3" w:type="dxa"/>
        <w:tblInd w:w="-560" w:type="dxa"/>
        <w:tblLayout w:type="fixed"/>
        <w:tblCellMar>
          <w:left w:w="70" w:type="dxa"/>
          <w:right w:w="70" w:type="dxa"/>
        </w:tblCellMar>
        <w:tblLook w:val="0000" w:firstRow="0" w:lastRow="0" w:firstColumn="0" w:lastColumn="0" w:noHBand="0" w:noVBand="0"/>
      </w:tblPr>
      <w:tblGrid>
        <w:gridCol w:w="6390"/>
        <w:gridCol w:w="3943"/>
      </w:tblGrid>
      <w:tr w:rsidR="00CC65F0" w:rsidRPr="008F0D1C" w14:paraId="5AF0F126" w14:textId="77777777" w:rsidTr="00B4726D">
        <w:trPr>
          <w:trHeight w:val="1308"/>
        </w:trPr>
        <w:tc>
          <w:tcPr>
            <w:tcW w:w="6390" w:type="dxa"/>
          </w:tcPr>
          <w:p w14:paraId="42581DFB" w14:textId="59EAB4C3" w:rsidR="00B4726D" w:rsidRPr="008F0D1C" w:rsidRDefault="00B4726D">
            <w:pPr>
              <w:rPr>
                <w:rFonts w:ascii="Formular" w:hAnsi="Formular"/>
                <w:sz w:val="10"/>
                <w:szCs w:val="10"/>
              </w:rPr>
            </w:pPr>
          </w:p>
          <w:p w14:paraId="4982FEC0" w14:textId="77777777" w:rsidR="00B4726D" w:rsidRPr="008F0D1C" w:rsidRDefault="00B4726D">
            <w:pPr>
              <w:rPr>
                <w:rFonts w:ascii="Formular" w:hAnsi="Formular"/>
                <w:sz w:val="10"/>
                <w:szCs w:val="10"/>
              </w:rPr>
            </w:pPr>
          </w:p>
          <w:p w14:paraId="4173DA0D" w14:textId="77777777" w:rsidR="00B4726D" w:rsidRPr="008F0D1C" w:rsidRDefault="00B4726D">
            <w:pPr>
              <w:rPr>
                <w:rFonts w:ascii="Formular" w:hAnsi="Formular"/>
                <w:sz w:val="10"/>
                <w:szCs w:val="10"/>
              </w:rPr>
            </w:pPr>
          </w:p>
          <w:p w14:paraId="1480F772" w14:textId="77777777" w:rsidR="00B4726D" w:rsidRPr="008F0D1C" w:rsidRDefault="00B4726D">
            <w:pPr>
              <w:rPr>
                <w:rFonts w:ascii="Formular" w:hAnsi="Formular"/>
                <w:sz w:val="10"/>
                <w:szCs w:val="10"/>
              </w:rPr>
            </w:pPr>
          </w:p>
          <w:p w14:paraId="32A19845" w14:textId="77777777" w:rsidR="00CC65F0" w:rsidRPr="008F0D1C" w:rsidRDefault="0032441C">
            <w:pPr>
              <w:rPr>
                <w:rFonts w:ascii="Formular" w:hAnsi="Formular"/>
              </w:rPr>
            </w:pPr>
            <w:r w:rsidRPr="008F0D1C">
              <w:rPr>
                <w:rFonts w:ascii="Formular" w:hAnsi="Formular"/>
                <w:sz w:val="56"/>
              </w:rPr>
              <w:t>Tilsynsrapport</w:t>
            </w:r>
          </w:p>
        </w:tc>
        <w:tc>
          <w:tcPr>
            <w:tcW w:w="3943" w:type="dxa"/>
          </w:tcPr>
          <w:p w14:paraId="7C5B7052" w14:textId="77777777" w:rsidR="00CC65F0" w:rsidRPr="008F0D1C" w:rsidRDefault="00CC65F0">
            <w:pPr>
              <w:rPr>
                <w:rFonts w:ascii="Formular" w:hAnsi="Formular"/>
              </w:rPr>
            </w:pPr>
          </w:p>
        </w:tc>
      </w:tr>
    </w:tbl>
    <w:p w14:paraId="68602647" w14:textId="77777777" w:rsidR="00CC65F0" w:rsidRPr="008F0D1C" w:rsidRDefault="00AF6542">
      <w:pPr>
        <w:tabs>
          <w:tab w:val="clear" w:pos="340"/>
          <w:tab w:val="clear" w:pos="680"/>
          <w:tab w:val="clear" w:pos="1021"/>
          <w:tab w:val="clear" w:pos="2041"/>
          <w:tab w:val="clear" w:pos="3062"/>
          <w:tab w:val="clear" w:pos="4082"/>
          <w:tab w:val="clear" w:pos="5103"/>
          <w:tab w:val="clear" w:pos="6124"/>
          <w:tab w:val="clear" w:pos="7144"/>
          <w:tab w:val="clear" w:pos="8165"/>
        </w:tabs>
        <w:ind w:left="-540"/>
        <w:rPr>
          <w:rFonts w:ascii="Formular" w:hAnsi="Formular"/>
        </w:rPr>
      </w:pPr>
      <w:r w:rsidRPr="008F0D1C">
        <w:rPr>
          <w:rFonts w:ascii="Formular" w:hAnsi="Formular"/>
          <w:noProof/>
        </w:rPr>
        <mc:AlternateContent>
          <mc:Choice Requires="wps">
            <w:drawing>
              <wp:anchor distT="0" distB="0" distL="114300" distR="114300" simplePos="0" relativeHeight="251657728" behindDoc="0" locked="0" layoutInCell="0" allowOverlap="1" wp14:anchorId="46891DC4" wp14:editId="1547C3EB">
                <wp:simplePos x="0" y="0"/>
                <wp:positionH relativeFrom="column">
                  <wp:posOffset>-351790</wp:posOffset>
                </wp:positionH>
                <wp:positionV relativeFrom="paragraph">
                  <wp:posOffset>58420</wp:posOffset>
                </wp:positionV>
                <wp:extent cx="64014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5DF9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4.6pt" to="476.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" o:allowincell="f">
                <v:stroke startarrowwidth="narrow" startarrowlength="short" endarrowwidth="narrow" endarrowlength="short"/>
              </v:line>
            </w:pict>
          </mc:Fallback>
        </mc:AlternateContent>
      </w:r>
    </w:p>
    <w:p w14:paraId="4BA96C13" w14:textId="77777777"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ind w:left="-540"/>
        <w:rPr>
          <w:rFonts w:ascii="Formular" w:hAnsi="Formular"/>
        </w:rPr>
      </w:pPr>
    </w:p>
    <w:tbl>
      <w:tblPr>
        <w:tblW w:w="10080" w:type="dxa"/>
        <w:tblInd w:w="-380" w:type="dxa"/>
        <w:tblLayout w:type="fixed"/>
        <w:tblCellMar>
          <w:left w:w="70" w:type="dxa"/>
          <w:right w:w="70" w:type="dxa"/>
        </w:tblCellMar>
        <w:tblLook w:val="0000" w:firstRow="0" w:lastRow="0" w:firstColumn="0" w:lastColumn="0" w:noHBand="0" w:noVBand="0"/>
      </w:tblPr>
      <w:tblGrid>
        <w:gridCol w:w="876"/>
        <w:gridCol w:w="3106"/>
        <w:gridCol w:w="1855"/>
        <w:gridCol w:w="1984"/>
        <w:gridCol w:w="2259"/>
      </w:tblGrid>
      <w:tr w:rsidR="00CC65F0" w:rsidRPr="008F0D1C" w14:paraId="56EB4CA1" w14:textId="77777777" w:rsidTr="0032441C">
        <w:tc>
          <w:tcPr>
            <w:tcW w:w="876" w:type="dxa"/>
          </w:tcPr>
          <w:p w14:paraId="3DA3FF87" w14:textId="77777777"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b/>
              </w:rPr>
            </w:pPr>
            <w:bookmarkStart w:id="0" w:name="Bdato"/>
            <w:bookmarkEnd w:id="0"/>
          </w:p>
        </w:tc>
        <w:tc>
          <w:tcPr>
            <w:tcW w:w="3106" w:type="dxa"/>
          </w:tcPr>
          <w:p w14:paraId="578EA3BA" w14:textId="77777777"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rPr>
            </w:pPr>
            <w:bookmarkStart w:id="1" w:name="Bdato2"/>
            <w:bookmarkEnd w:id="1"/>
          </w:p>
        </w:tc>
        <w:tc>
          <w:tcPr>
            <w:tcW w:w="1855" w:type="dxa"/>
          </w:tcPr>
          <w:p w14:paraId="162BED91" w14:textId="77777777"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rPr>
            </w:pPr>
            <w:bookmarkStart w:id="2" w:name="Buofft"/>
            <w:bookmarkEnd w:id="2"/>
          </w:p>
        </w:tc>
        <w:tc>
          <w:tcPr>
            <w:tcW w:w="1984" w:type="dxa"/>
          </w:tcPr>
          <w:p w14:paraId="2E4582BB" w14:textId="77777777" w:rsidR="0032441C" w:rsidRPr="008F0D1C" w:rsidRDefault="0032441C">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szCs w:val="16"/>
              </w:rPr>
            </w:pPr>
            <w:bookmarkStart w:id="3" w:name="Breft"/>
            <w:bookmarkEnd w:id="3"/>
            <w:r w:rsidRPr="008F0D1C">
              <w:rPr>
                <w:rFonts w:ascii="Formular" w:hAnsi="Formular"/>
                <w:sz w:val="20"/>
                <w:szCs w:val="16"/>
              </w:rPr>
              <w:t>Vår ref.:</w:t>
            </w:r>
          </w:p>
          <w:p w14:paraId="3BB51C78" w14:textId="77777777" w:rsidR="00CC65F0" w:rsidRPr="008F0D1C" w:rsidRDefault="0032441C">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szCs w:val="16"/>
              </w:rPr>
            </w:pPr>
            <w:r w:rsidRPr="008F0D1C">
              <w:rPr>
                <w:rFonts w:ascii="Formular" w:hAnsi="Formular"/>
                <w:sz w:val="20"/>
                <w:szCs w:val="16"/>
              </w:rPr>
              <w:t>Saksbehandler.:</w:t>
            </w:r>
          </w:p>
          <w:p w14:paraId="2E120DF2" w14:textId="77777777" w:rsidR="00DF734B" w:rsidRPr="008F0D1C" w:rsidRDefault="00DF734B">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szCs w:val="16"/>
              </w:rPr>
            </w:pPr>
          </w:p>
          <w:p w14:paraId="05ADDB67" w14:textId="77777777" w:rsidR="0032441C" w:rsidRPr="008F0D1C" w:rsidRDefault="0032441C">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szCs w:val="16"/>
              </w:rPr>
            </w:pPr>
            <w:r w:rsidRPr="008F0D1C">
              <w:rPr>
                <w:rFonts w:ascii="Formular" w:hAnsi="Formular"/>
                <w:sz w:val="20"/>
                <w:szCs w:val="16"/>
              </w:rPr>
              <w:t>Dato:</w:t>
            </w:r>
          </w:p>
        </w:tc>
        <w:tc>
          <w:tcPr>
            <w:tcW w:w="2259" w:type="dxa"/>
          </w:tcPr>
          <w:p w14:paraId="79C6B3C4" w14:textId="77777777" w:rsidR="0032441C" w:rsidRPr="008F0D1C" w:rsidRDefault="0032441C" w:rsidP="003A0100">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rPr>
            </w:pPr>
            <w:bookmarkStart w:id="4" w:name="Bref"/>
            <w:bookmarkEnd w:id="4"/>
          </w:p>
        </w:tc>
      </w:tr>
      <w:tr w:rsidR="0032441C" w:rsidRPr="008F0D1C" w14:paraId="6490962C" w14:textId="77777777" w:rsidTr="0032441C">
        <w:tc>
          <w:tcPr>
            <w:tcW w:w="876" w:type="dxa"/>
          </w:tcPr>
          <w:p w14:paraId="1BE7A205" w14:textId="77777777" w:rsidR="0032441C" w:rsidRPr="008F0D1C" w:rsidRDefault="0032441C">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b/>
              </w:rPr>
            </w:pPr>
          </w:p>
        </w:tc>
        <w:tc>
          <w:tcPr>
            <w:tcW w:w="3106" w:type="dxa"/>
          </w:tcPr>
          <w:p w14:paraId="203F5204" w14:textId="77777777" w:rsidR="0032441C" w:rsidRPr="008F0D1C" w:rsidRDefault="0032441C">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rPr>
            </w:pPr>
          </w:p>
        </w:tc>
        <w:tc>
          <w:tcPr>
            <w:tcW w:w="1855" w:type="dxa"/>
          </w:tcPr>
          <w:p w14:paraId="383A1FC5" w14:textId="77777777" w:rsidR="0032441C" w:rsidRPr="008F0D1C" w:rsidRDefault="0032441C">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rPr>
            </w:pPr>
          </w:p>
        </w:tc>
        <w:tc>
          <w:tcPr>
            <w:tcW w:w="1984" w:type="dxa"/>
          </w:tcPr>
          <w:p w14:paraId="28E1AAE0" w14:textId="77777777" w:rsidR="0032441C" w:rsidRPr="008F0D1C" w:rsidRDefault="0032441C">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b/>
              </w:rPr>
            </w:pPr>
          </w:p>
        </w:tc>
        <w:tc>
          <w:tcPr>
            <w:tcW w:w="2259" w:type="dxa"/>
          </w:tcPr>
          <w:p w14:paraId="746512D6" w14:textId="77777777" w:rsidR="0032441C" w:rsidRPr="008F0D1C" w:rsidRDefault="0032441C">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rPr>
            </w:pPr>
          </w:p>
        </w:tc>
      </w:tr>
    </w:tbl>
    <w:p w14:paraId="19DE0EB2" w14:textId="77777777"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ind w:left="-540"/>
        <w:rPr>
          <w:rFonts w:ascii="Formular" w:hAnsi="Formular"/>
          <w:sz w:val="10"/>
        </w:rPr>
      </w:pPr>
    </w:p>
    <w:p w14:paraId="76E68E0A" w14:textId="77777777"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ind w:left="-540"/>
        <w:rPr>
          <w:rFonts w:ascii="Formular" w:hAnsi="Formular"/>
          <w:sz w:val="10"/>
        </w:rPr>
      </w:pPr>
      <w:bookmarkStart w:id="5" w:name="Bfra"/>
      <w:bookmarkEnd w:id="5"/>
    </w:p>
    <w:tbl>
      <w:tblPr>
        <w:tblW w:w="0" w:type="auto"/>
        <w:tblInd w:w="-356" w:type="dxa"/>
        <w:tblLayout w:type="fixed"/>
        <w:tblCellMar>
          <w:left w:w="70" w:type="dxa"/>
          <w:right w:w="70" w:type="dxa"/>
        </w:tblCellMar>
        <w:tblLook w:val="0000" w:firstRow="0" w:lastRow="0" w:firstColumn="0" w:lastColumn="0" w:noHBand="0" w:noVBand="0"/>
      </w:tblPr>
      <w:tblGrid>
        <w:gridCol w:w="7797"/>
        <w:gridCol w:w="2268"/>
      </w:tblGrid>
      <w:tr w:rsidR="00CC65F0" w:rsidRPr="008F0D1C" w14:paraId="60C07ADB" w14:textId="77777777">
        <w:tc>
          <w:tcPr>
            <w:tcW w:w="7797" w:type="dxa"/>
          </w:tcPr>
          <w:p w14:paraId="05E40B80" w14:textId="77777777"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rPr>
            </w:pPr>
          </w:p>
        </w:tc>
        <w:tc>
          <w:tcPr>
            <w:tcW w:w="2268" w:type="dxa"/>
          </w:tcPr>
          <w:p w14:paraId="1899D657" w14:textId="77777777"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rPr>
            </w:pPr>
            <w:bookmarkStart w:id="6" w:name="Bkopi3"/>
            <w:bookmarkEnd w:id="6"/>
          </w:p>
        </w:tc>
      </w:tr>
    </w:tbl>
    <w:p w14:paraId="533606B0" w14:textId="4D57620D"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ind w:left="-540"/>
        <w:rPr>
          <w:rFonts w:ascii="Formular" w:hAnsi="Formular"/>
        </w:rPr>
      </w:pPr>
    </w:p>
    <w:tbl>
      <w:tblPr>
        <w:tblW w:w="0" w:type="auto"/>
        <w:tblInd w:w="-356" w:type="dxa"/>
        <w:tblLayout w:type="fixed"/>
        <w:tblCellMar>
          <w:left w:w="70" w:type="dxa"/>
          <w:right w:w="70" w:type="dxa"/>
        </w:tblCellMar>
        <w:tblLook w:val="0000" w:firstRow="0" w:lastRow="0" w:firstColumn="0" w:lastColumn="0" w:noHBand="0" w:noVBand="0"/>
      </w:tblPr>
      <w:tblGrid>
        <w:gridCol w:w="1135"/>
        <w:gridCol w:w="8222"/>
      </w:tblGrid>
      <w:tr w:rsidR="00CC65F0" w:rsidRPr="008F0D1C" w14:paraId="603BB7BC" w14:textId="77777777">
        <w:tc>
          <w:tcPr>
            <w:tcW w:w="1135" w:type="dxa"/>
          </w:tcPr>
          <w:p w14:paraId="5AAB73B0" w14:textId="77777777" w:rsidR="00CC65F0" w:rsidRPr="008F0D1C" w:rsidRDefault="00CC65F0" w:rsidP="0032441C">
            <w:pPr>
              <w:tabs>
                <w:tab w:val="clear" w:pos="340"/>
                <w:tab w:val="clear" w:pos="680"/>
                <w:tab w:val="clear" w:pos="1021"/>
                <w:tab w:val="clear" w:pos="2041"/>
                <w:tab w:val="clear" w:pos="3062"/>
                <w:tab w:val="clear" w:pos="4082"/>
                <w:tab w:val="clear" w:pos="5103"/>
                <w:tab w:val="clear" w:pos="6124"/>
                <w:tab w:val="clear" w:pos="7144"/>
                <w:tab w:val="clear" w:pos="8165"/>
              </w:tabs>
              <w:ind w:right="-70"/>
              <w:jc w:val="both"/>
              <w:rPr>
                <w:rFonts w:ascii="Formular" w:hAnsi="Formular"/>
                <w:b/>
                <w:sz w:val="28"/>
              </w:rPr>
            </w:pPr>
          </w:p>
        </w:tc>
        <w:tc>
          <w:tcPr>
            <w:tcW w:w="8222" w:type="dxa"/>
          </w:tcPr>
          <w:p w14:paraId="7E821A66" w14:textId="77777777" w:rsidR="00CC65F0" w:rsidRPr="008F0D1C" w:rsidRDefault="00B5772F" w:rsidP="00B5772F">
            <w:pPr>
              <w:pStyle w:val="Tittel"/>
              <w:rPr>
                <w:rFonts w:ascii="Formular" w:hAnsi="Formular"/>
              </w:rPr>
            </w:pPr>
            <w:bookmarkStart w:id="7" w:name="Bover"/>
            <w:bookmarkEnd w:id="7"/>
            <w:r w:rsidRPr="008F0D1C">
              <w:rPr>
                <w:rFonts w:ascii="Formular" w:hAnsi="Formular"/>
                <w:sz w:val="28"/>
                <w:szCs w:val="28"/>
              </w:rPr>
              <w:t>Solarietilsyn</w:t>
            </w:r>
            <w:r w:rsidR="00352DC8" w:rsidRPr="008F0D1C">
              <w:rPr>
                <w:rFonts w:ascii="Formular" w:hAnsi="Formular"/>
                <w:sz w:val="28"/>
                <w:szCs w:val="28"/>
              </w:rPr>
              <w:t xml:space="preserve"> </w:t>
            </w:r>
            <w:r w:rsidRPr="008F0D1C">
              <w:rPr>
                <w:rFonts w:ascii="Formular" w:hAnsi="Formular"/>
                <w:sz w:val="28"/>
                <w:szCs w:val="28"/>
              </w:rPr>
              <w:t>–</w:t>
            </w:r>
            <w:r w:rsidR="000127B2" w:rsidRPr="008F0D1C">
              <w:rPr>
                <w:rFonts w:ascii="Formular" w:hAnsi="Formular"/>
                <w:sz w:val="28"/>
                <w:szCs w:val="28"/>
              </w:rPr>
              <w:t xml:space="preserve"> </w:t>
            </w:r>
            <w:r w:rsidRPr="008F0D1C">
              <w:rPr>
                <w:rFonts w:ascii="Formular" w:hAnsi="Formular"/>
                <w:sz w:val="28"/>
                <w:szCs w:val="28"/>
              </w:rPr>
              <w:t>(Virksomhet)</w:t>
            </w:r>
          </w:p>
        </w:tc>
      </w:tr>
    </w:tbl>
    <w:p w14:paraId="6E048AB9" w14:textId="77777777" w:rsidR="00CC65F0" w:rsidRPr="008F0D1C" w:rsidRDefault="00CC65F0">
      <w:pPr>
        <w:tabs>
          <w:tab w:val="clear" w:pos="340"/>
          <w:tab w:val="clear" w:pos="680"/>
          <w:tab w:val="clear" w:pos="1021"/>
          <w:tab w:val="clear" w:pos="2041"/>
          <w:tab w:val="clear" w:pos="3062"/>
          <w:tab w:val="clear" w:pos="4082"/>
          <w:tab w:val="clear" w:pos="5103"/>
          <w:tab w:val="clear" w:pos="6124"/>
          <w:tab w:val="clear" w:pos="7144"/>
          <w:tab w:val="clear" w:pos="8165"/>
        </w:tabs>
        <w:ind w:left="270"/>
        <w:rPr>
          <w:rFonts w:ascii="Formular" w:hAnsi="Formular"/>
        </w:rPr>
      </w:pPr>
    </w:p>
    <w:p w14:paraId="3F4ADCD5" w14:textId="77777777" w:rsidR="00CC65F0" w:rsidRPr="008F0D1C" w:rsidRDefault="0032441C" w:rsidP="0032441C">
      <w:pPr>
        <w:numPr>
          <w:ilvl w:val="0"/>
          <w:numId w:val="1"/>
        </w:numPr>
        <w:tabs>
          <w:tab w:val="clear" w:pos="340"/>
          <w:tab w:val="clear" w:pos="680"/>
          <w:tab w:val="clear" w:pos="1021"/>
          <w:tab w:val="clear" w:pos="2041"/>
          <w:tab w:val="clear" w:pos="3062"/>
          <w:tab w:val="clear" w:pos="4082"/>
          <w:tab w:val="clear" w:pos="5103"/>
          <w:tab w:val="clear" w:pos="6124"/>
          <w:tab w:val="clear" w:pos="7144"/>
          <w:tab w:val="clear" w:pos="8165"/>
        </w:tabs>
        <w:ind w:left="284" w:hanging="284"/>
        <w:rPr>
          <w:rStyle w:val="Sterk"/>
          <w:rFonts w:ascii="Formular" w:hAnsi="Formular"/>
          <w:sz w:val="20"/>
        </w:rPr>
      </w:pPr>
      <w:bookmarkStart w:id="8" w:name="Brød"/>
      <w:bookmarkStart w:id="9" w:name="Bsign"/>
      <w:bookmarkEnd w:id="8"/>
      <w:bookmarkEnd w:id="9"/>
      <w:r w:rsidRPr="008F0D1C">
        <w:rPr>
          <w:rStyle w:val="Sterk"/>
          <w:rFonts w:ascii="Formular" w:hAnsi="Formular"/>
          <w:sz w:val="20"/>
        </w:rPr>
        <w:t>Innledning</w:t>
      </w:r>
    </w:p>
    <w:p w14:paraId="3606BA83" w14:textId="3E882B08" w:rsidR="007E4D90" w:rsidRPr="008F0D1C" w:rsidRDefault="00B5772F" w:rsidP="007E4D90">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eastAsia="Calibri" w:hAnsi="Formular"/>
          <w:sz w:val="20"/>
          <w:lang w:eastAsia="en-US"/>
        </w:rPr>
      </w:pPr>
      <w:r w:rsidRPr="008F0D1C">
        <w:rPr>
          <w:rFonts w:ascii="Formular" w:hAnsi="Formular"/>
          <w:sz w:val="20"/>
        </w:rPr>
        <w:t>(</w:t>
      </w:r>
      <w:r w:rsidR="00DF20CA" w:rsidRPr="008F0D1C">
        <w:rPr>
          <w:rFonts w:ascii="Formular" w:hAnsi="Formular"/>
          <w:sz w:val="20"/>
        </w:rPr>
        <w:t>Kommune</w:t>
      </w:r>
      <w:r w:rsidRPr="008F0D1C">
        <w:rPr>
          <w:rFonts w:ascii="Formular" w:hAnsi="Formular"/>
          <w:sz w:val="20"/>
        </w:rPr>
        <w:t>)</w:t>
      </w:r>
      <w:r w:rsidR="007E4D90" w:rsidRPr="008F0D1C">
        <w:rPr>
          <w:rFonts w:ascii="Formular" w:hAnsi="Formular"/>
          <w:i/>
          <w:sz w:val="20"/>
        </w:rPr>
        <w:t xml:space="preserve"> </w:t>
      </w:r>
      <w:r w:rsidR="007C07CC" w:rsidRPr="008F0D1C">
        <w:rPr>
          <w:rFonts w:ascii="Formular" w:hAnsi="Formular"/>
          <w:sz w:val="20"/>
        </w:rPr>
        <w:t xml:space="preserve">gjennomførte </w:t>
      </w:r>
      <w:r w:rsidR="00DF20CA" w:rsidRPr="008F0D1C">
        <w:rPr>
          <w:rFonts w:ascii="Formular" w:hAnsi="Formular"/>
          <w:sz w:val="20"/>
        </w:rPr>
        <w:t>(dato)</w:t>
      </w:r>
      <w:r w:rsidR="000127B2" w:rsidRPr="008F0D1C">
        <w:rPr>
          <w:rFonts w:ascii="Formular" w:hAnsi="Formular"/>
          <w:sz w:val="20"/>
        </w:rPr>
        <w:t xml:space="preserve"> et </w:t>
      </w:r>
      <w:r w:rsidR="007E4D90" w:rsidRPr="008F0D1C">
        <w:rPr>
          <w:rFonts w:ascii="Formular" w:hAnsi="Formular"/>
          <w:sz w:val="20"/>
        </w:rPr>
        <w:t xml:space="preserve">tilsyn ved </w:t>
      </w:r>
      <w:r w:rsidRPr="008F0D1C">
        <w:rPr>
          <w:rFonts w:ascii="Formular" w:hAnsi="Formular"/>
          <w:sz w:val="20"/>
        </w:rPr>
        <w:t>(virksomhet)</w:t>
      </w:r>
      <w:r w:rsidR="007E4D90" w:rsidRPr="008F0D1C">
        <w:rPr>
          <w:rFonts w:ascii="Formular" w:hAnsi="Formular"/>
          <w:sz w:val="20"/>
        </w:rPr>
        <w:t xml:space="preserve">. </w:t>
      </w:r>
      <w:r w:rsidR="00AF05FA" w:rsidRPr="008F0D1C">
        <w:rPr>
          <w:rFonts w:ascii="Formular" w:eastAsia="Calibri" w:hAnsi="Formular"/>
          <w:sz w:val="20"/>
          <w:lang w:eastAsia="en-US"/>
        </w:rPr>
        <w:t>Tilsynet ble utført av</w:t>
      </w:r>
      <w:r w:rsidRPr="008F0D1C">
        <w:rPr>
          <w:rFonts w:ascii="Formular" w:eastAsia="Calibri" w:hAnsi="Formular"/>
          <w:sz w:val="20"/>
          <w:lang w:eastAsia="en-US"/>
        </w:rPr>
        <w:t xml:space="preserve"> </w:t>
      </w:r>
      <w:r w:rsidR="00DF20CA" w:rsidRPr="008F0D1C">
        <w:rPr>
          <w:rFonts w:ascii="Formular" w:eastAsia="Calibri" w:hAnsi="Formular"/>
          <w:sz w:val="20"/>
          <w:lang w:eastAsia="en-US"/>
        </w:rPr>
        <w:t>NN</w:t>
      </w:r>
      <w:r w:rsidRPr="008F0D1C">
        <w:rPr>
          <w:rFonts w:ascii="Formular" w:eastAsia="Calibri" w:hAnsi="Formular"/>
          <w:sz w:val="20"/>
          <w:lang w:eastAsia="en-US"/>
        </w:rPr>
        <w:t xml:space="preserve"> og </w:t>
      </w:r>
      <w:r w:rsidR="00DF20CA" w:rsidRPr="008F0D1C">
        <w:rPr>
          <w:rFonts w:ascii="Formular" w:eastAsia="Calibri" w:hAnsi="Formular"/>
          <w:sz w:val="20"/>
          <w:lang w:eastAsia="en-US"/>
        </w:rPr>
        <w:t>NN</w:t>
      </w:r>
      <w:r w:rsidRPr="008F0D1C">
        <w:rPr>
          <w:rFonts w:ascii="Formular" w:eastAsia="Calibri" w:hAnsi="Formular"/>
          <w:sz w:val="20"/>
          <w:lang w:eastAsia="en-US"/>
        </w:rPr>
        <w:t xml:space="preserve"> fra kommunen</w:t>
      </w:r>
      <w:r w:rsidR="00AF05FA" w:rsidRPr="008F0D1C">
        <w:rPr>
          <w:rFonts w:ascii="Formular" w:eastAsia="Calibri" w:hAnsi="Formular"/>
          <w:sz w:val="20"/>
          <w:lang w:eastAsia="en-US"/>
        </w:rPr>
        <w:t xml:space="preserve">. </w:t>
      </w:r>
      <w:r w:rsidRPr="008F0D1C">
        <w:rPr>
          <w:rFonts w:ascii="Formular" w:eastAsia="Calibri" w:hAnsi="Formular"/>
          <w:sz w:val="20"/>
          <w:lang w:eastAsia="en-US"/>
        </w:rPr>
        <w:t xml:space="preserve"> </w:t>
      </w:r>
      <w:r w:rsidR="00DF20CA" w:rsidRPr="008F0D1C">
        <w:rPr>
          <w:rFonts w:ascii="Formular" w:eastAsia="Calibri" w:hAnsi="Formular"/>
          <w:sz w:val="20"/>
          <w:lang w:eastAsia="en-US"/>
        </w:rPr>
        <w:t>NN</w:t>
      </w:r>
      <w:r w:rsidRPr="008F0D1C">
        <w:rPr>
          <w:rFonts w:ascii="Formular" w:eastAsia="Calibri" w:hAnsi="Formular"/>
          <w:sz w:val="20"/>
          <w:lang w:eastAsia="en-US"/>
        </w:rPr>
        <w:t xml:space="preserve"> fra (virksomhet)</w:t>
      </w:r>
      <w:r w:rsidR="00AF05FA" w:rsidRPr="008F0D1C">
        <w:rPr>
          <w:rFonts w:ascii="Formular" w:eastAsia="Calibri" w:hAnsi="Formular"/>
          <w:sz w:val="20"/>
          <w:lang w:eastAsia="en-US"/>
        </w:rPr>
        <w:t xml:space="preserve"> var </w:t>
      </w:r>
      <w:r w:rsidR="008F0D1C" w:rsidRPr="008F0D1C">
        <w:rPr>
          <w:rFonts w:ascii="Formular" w:eastAsia="Calibri" w:hAnsi="Formular"/>
          <w:sz w:val="20"/>
          <w:lang w:eastAsia="en-US"/>
        </w:rPr>
        <w:t>til stede</w:t>
      </w:r>
      <w:r w:rsidR="00AF05FA" w:rsidRPr="008F0D1C">
        <w:rPr>
          <w:rFonts w:ascii="Formular" w:eastAsia="Calibri" w:hAnsi="Formular"/>
          <w:sz w:val="20"/>
          <w:lang w:eastAsia="en-US"/>
        </w:rPr>
        <w:t xml:space="preserve"> under tilsynet</w:t>
      </w:r>
      <w:r w:rsidRPr="008F0D1C">
        <w:rPr>
          <w:rFonts w:ascii="Formular" w:eastAsia="Calibri" w:hAnsi="Formular"/>
          <w:sz w:val="20"/>
          <w:lang w:eastAsia="en-US"/>
        </w:rPr>
        <w:t>.</w:t>
      </w:r>
    </w:p>
    <w:p w14:paraId="3B2DF2FB" w14:textId="77777777" w:rsidR="0032441C" w:rsidRPr="008F0D1C" w:rsidRDefault="0032441C" w:rsidP="0032441C">
      <w:pPr>
        <w:tabs>
          <w:tab w:val="clear" w:pos="340"/>
          <w:tab w:val="clear" w:pos="680"/>
          <w:tab w:val="clear" w:pos="1021"/>
          <w:tab w:val="clear" w:pos="2041"/>
          <w:tab w:val="clear" w:pos="3062"/>
          <w:tab w:val="clear" w:pos="4082"/>
          <w:tab w:val="clear" w:pos="5103"/>
          <w:tab w:val="clear" w:pos="6124"/>
          <w:tab w:val="clear" w:pos="7144"/>
          <w:tab w:val="clear" w:pos="8165"/>
        </w:tabs>
        <w:ind w:left="284"/>
        <w:rPr>
          <w:rFonts w:ascii="Formular" w:hAnsi="Formular"/>
          <w:i/>
          <w:sz w:val="20"/>
        </w:rPr>
      </w:pPr>
    </w:p>
    <w:p w14:paraId="6CCF5448" w14:textId="77777777" w:rsidR="0032441C" w:rsidRPr="008F0D1C" w:rsidRDefault="0032441C" w:rsidP="0032441C">
      <w:pPr>
        <w:numPr>
          <w:ilvl w:val="0"/>
          <w:numId w:val="1"/>
        </w:numPr>
        <w:tabs>
          <w:tab w:val="clear" w:pos="340"/>
          <w:tab w:val="clear" w:pos="680"/>
          <w:tab w:val="clear" w:pos="1021"/>
          <w:tab w:val="clear" w:pos="2041"/>
          <w:tab w:val="clear" w:pos="3062"/>
          <w:tab w:val="clear" w:pos="4082"/>
          <w:tab w:val="clear" w:pos="5103"/>
          <w:tab w:val="clear" w:pos="6124"/>
          <w:tab w:val="clear" w:pos="7144"/>
          <w:tab w:val="clear" w:pos="8165"/>
        </w:tabs>
        <w:ind w:left="284" w:hanging="284"/>
        <w:rPr>
          <w:rStyle w:val="Sterk"/>
          <w:rFonts w:ascii="Formular" w:hAnsi="Formular"/>
          <w:sz w:val="20"/>
        </w:rPr>
      </w:pPr>
      <w:r w:rsidRPr="008F0D1C">
        <w:rPr>
          <w:rStyle w:val="Sterk"/>
          <w:rFonts w:ascii="Formular" w:hAnsi="Formular"/>
          <w:sz w:val="20"/>
        </w:rPr>
        <w:t>Aktuelt regelverk</w:t>
      </w:r>
    </w:p>
    <w:p w14:paraId="68E14AD6" w14:textId="77777777" w:rsidR="007E4D90" w:rsidRPr="008F0D1C" w:rsidRDefault="007E4D90" w:rsidP="007E4D90">
      <w:pPr>
        <w:numPr>
          <w:ilvl w:val="0"/>
          <w:numId w:val="5"/>
        </w:num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r w:rsidRPr="008F0D1C">
        <w:rPr>
          <w:rFonts w:ascii="Formular" w:hAnsi="Formular"/>
          <w:sz w:val="20"/>
        </w:rPr>
        <w:t>Lov 12. mai 2000 om strålevern og bruk av stråling (strålevernloven).</w:t>
      </w:r>
    </w:p>
    <w:p w14:paraId="2600D72D" w14:textId="261B00CF" w:rsidR="007E4D90" w:rsidRPr="008F0D1C" w:rsidRDefault="009D29EB" w:rsidP="007E4D90">
      <w:pPr>
        <w:numPr>
          <w:ilvl w:val="0"/>
          <w:numId w:val="5"/>
        </w:num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r w:rsidRPr="008F0D1C">
        <w:rPr>
          <w:rFonts w:ascii="Formular" w:hAnsi="Formular"/>
          <w:sz w:val="20"/>
        </w:rPr>
        <w:t>Forskrift 16</w:t>
      </w:r>
      <w:r w:rsidR="007E4D90" w:rsidRPr="008F0D1C">
        <w:rPr>
          <w:rFonts w:ascii="Formular" w:hAnsi="Formular"/>
          <w:sz w:val="20"/>
        </w:rPr>
        <w:t xml:space="preserve">. </w:t>
      </w:r>
      <w:r w:rsidRPr="008F0D1C">
        <w:rPr>
          <w:rFonts w:ascii="Formular" w:hAnsi="Formular"/>
          <w:sz w:val="20"/>
        </w:rPr>
        <w:t>desember 2016 nr. 1659</w:t>
      </w:r>
      <w:r w:rsidR="007E4D90" w:rsidRPr="008F0D1C">
        <w:rPr>
          <w:rFonts w:ascii="Formular" w:hAnsi="Formular"/>
          <w:sz w:val="20"/>
        </w:rPr>
        <w:t xml:space="preserve"> om strålevern og bruk av stråling (strålevernforskriften).</w:t>
      </w:r>
    </w:p>
    <w:p w14:paraId="60FDB429" w14:textId="7FF573F7" w:rsidR="000B02C3" w:rsidRPr="008F0D1C" w:rsidRDefault="000B02C3" w:rsidP="007E4D90">
      <w:pPr>
        <w:numPr>
          <w:ilvl w:val="0"/>
          <w:numId w:val="5"/>
        </w:num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r w:rsidRPr="008F0D1C">
        <w:rPr>
          <w:rFonts w:ascii="Formular" w:hAnsi="Formular"/>
          <w:sz w:val="20"/>
        </w:rPr>
        <w:t>Forskrift 6. desember 1996 nr. 1127 om systematisk helse-, miljø- og sikkerhetsarbeid i virksomheter (internkontrollforskriften)</w:t>
      </w:r>
    </w:p>
    <w:p w14:paraId="329CE9DE" w14:textId="77777777" w:rsidR="007E4D90" w:rsidRPr="008F0D1C" w:rsidRDefault="007E4D90" w:rsidP="007E4D90">
      <w:pPr>
        <w:rPr>
          <w:rFonts w:ascii="Formular" w:hAnsi="Formular"/>
          <w:sz w:val="20"/>
        </w:rPr>
      </w:pPr>
    </w:p>
    <w:p w14:paraId="48C4C177" w14:textId="7C9EA737" w:rsidR="007E4D90" w:rsidRPr="008F0D1C" w:rsidRDefault="007E4D90" w:rsidP="007E4D90">
      <w:pPr>
        <w:rPr>
          <w:rFonts w:ascii="Formular" w:hAnsi="Formular"/>
          <w:sz w:val="20"/>
        </w:rPr>
      </w:pPr>
      <w:r w:rsidRPr="008F0D1C">
        <w:rPr>
          <w:rFonts w:ascii="Formular" w:hAnsi="Formular"/>
          <w:sz w:val="20"/>
        </w:rPr>
        <w:t xml:space="preserve">Tilsynet gjennomføres med hjemmel i strålevernloven </w:t>
      </w:r>
      <w:r w:rsidR="000B02C3" w:rsidRPr="008F0D1C">
        <w:rPr>
          <w:rFonts w:ascii="Formular" w:hAnsi="Formular"/>
          <w:sz w:val="20"/>
        </w:rPr>
        <w:t>§ 18,</w:t>
      </w:r>
      <w:r w:rsidR="00B5772F" w:rsidRPr="008F0D1C">
        <w:rPr>
          <w:rFonts w:ascii="Formular" w:hAnsi="Formular"/>
          <w:sz w:val="20"/>
        </w:rPr>
        <w:t xml:space="preserve"> strålevernforskriften § 60</w:t>
      </w:r>
      <w:r w:rsidR="000B02C3" w:rsidRPr="008F0D1C">
        <w:rPr>
          <w:rFonts w:ascii="Formular" w:hAnsi="Formular"/>
          <w:sz w:val="20"/>
        </w:rPr>
        <w:t xml:space="preserve"> og interkontrollforskriften § 7</w:t>
      </w:r>
      <w:r w:rsidRPr="008F0D1C">
        <w:rPr>
          <w:rFonts w:ascii="Formular" w:hAnsi="Formular"/>
          <w:sz w:val="20"/>
        </w:rPr>
        <w:t>.</w:t>
      </w:r>
    </w:p>
    <w:p w14:paraId="74971D0F" w14:textId="77777777" w:rsidR="00912D39" w:rsidRPr="008F0D1C" w:rsidRDefault="00912D39" w:rsidP="007E4D90">
      <w:pPr>
        <w:rPr>
          <w:rFonts w:ascii="Formular" w:hAnsi="Formular"/>
          <w:sz w:val="20"/>
        </w:rPr>
      </w:pPr>
    </w:p>
    <w:p w14:paraId="01919512" w14:textId="421AD6CD" w:rsidR="00912D39" w:rsidRPr="008F0D1C" w:rsidRDefault="00912D39" w:rsidP="11D3366E">
      <w:pPr>
        <w:rPr>
          <w:rFonts w:ascii="Formular" w:hAnsi="Formular"/>
          <w:i/>
          <w:iCs/>
          <w:sz w:val="20"/>
        </w:rPr>
      </w:pPr>
      <w:r w:rsidRPr="11D3366E">
        <w:rPr>
          <w:rFonts w:ascii="Formular" w:hAnsi="Formular"/>
          <w:i/>
          <w:iCs/>
          <w:sz w:val="20"/>
        </w:rPr>
        <w:t xml:space="preserve">&lt;Hva som står i avsnittet må tilpasses ettersom hva du har ført tilsyn med. Dersom internkontroll f.eks. ikke var et tema, kan du slette henvisningene til internkontrollforskriften. Og legge til andre forskrifter (hygiene osv.) du </w:t>
      </w:r>
      <w:r w:rsidR="006B7AA2" w:rsidRPr="11D3366E">
        <w:rPr>
          <w:rFonts w:ascii="Formular" w:hAnsi="Formular"/>
          <w:i/>
          <w:iCs/>
          <w:sz w:val="20"/>
        </w:rPr>
        <w:t>eventuelt</w:t>
      </w:r>
      <w:r w:rsidRPr="11D3366E">
        <w:rPr>
          <w:rFonts w:ascii="Formular" w:hAnsi="Formular"/>
          <w:i/>
          <w:iCs/>
          <w:sz w:val="20"/>
        </w:rPr>
        <w:t xml:space="preserve"> også førte tilsyn etter.&gt;</w:t>
      </w:r>
    </w:p>
    <w:p w14:paraId="6F71F359" w14:textId="77777777" w:rsidR="00912D39" w:rsidRPr="008F0D1C" w:rsidRDefault="00912D39" w:rsidP="007E4D90">
      <w:pPr>
        <w:rPr>
          <w:rFonts w:ascii="Formular" w:hAnsi="Formular"/>
          <w:sz w:val="20"/>
        </w:rPr>
      </w:pPr>
    </w:p>
    <w:p w14:paraId="667B27F8" w14:textId="77777777" w:rsidR="0032441C" w:rsidRPr="008F0D1C" w:rsidRDefault="0032441C" w:rsidP="0032441C">
      <w:pPr>
        <w:numPr>
          <w:ilvl w:val="0"/>
          <w:numId w:val="1"/>
        </w:numPr>
        <w:tabs>
          <w:tab w:val="clear" w:pos="340"/>
          <w:tab w:val="clear" w:pos="680"/>
          <w:tab w:val="clear" w:pos="1021"/>
          <w:tab w:val="clear" w:pos="2041"/>
          <w:tab w:val="clear" w:pos="3062"/>
          <w:tab w:val="clear" w:pos="4082"/>
          <w:tab w:val="clear" w:pos="5103"/>
          <w:tab w:val="clear" w:pos="6124"/>
          <w:tab w:val="clear" w:pos="7144"/>
          <w:tab w:val="clear" w:pos="8165"/>
        </w:tabs>
        <w:ind w:left="284" w:hanging="284"/>
        <w:rPr>
          <w:rStyle w:val="Sterk"/>
          <w:rFonts w:ascii="Formular" w:hAnsi="Formular"/>
          <w:sz w:val="20"/>
        </w:rPr>
      </w:pPr>
      <w:r w:rsidRPr="008F0D1C">
        <w:rPr>
          <w:rStyle w:val="Sterk"/>
          <w:rFonts w:ascii="Formular" w:hAnsi="Formular"/>
          <w:sz w:val="20"/>
        </w:rPr>
        <w:t>Bakgrunn</w:t>
      </w:r>
      <w:r w:rsidR="00352DC8" w:rsidRPr="008F0D1C">
        <w:rPr>
          <w:rStyle w:val="Sterk"/>
          <w:rFonts w:ascii="Formular" w:hAnsi="Formular"/>
          <w:sz w:val="20"/>
        </w:rPr>
        <w:t>,</w:t>
      </w:r>
      <w:r w:rsidRPr="008F0D1C">
        <w:rPr>
          <w:rStyle w:val="Sterk"/>
          <w:rFonts w:ascii="Formular" w:hAnsi="Formular"/>
          <w:sz w:val="20"/>
        </w:rPr>
        <w:t xml:space="preserve"> omfang og gjennomføring</w:t>
      </w:r>
    </w:p>
    <w:p w14:paraId="189AF76C" w14:textId="0B51978D" w:rsidR="00F90EB3" w:rsidRPr="008F0D1C" w:rsidRDefault="00912D39" w:rsidP="004B5AE7">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r w:rsidRPr="008F0D1C">
        <w:rPr>
          <w:rFonts w:ascii="Formular" w:hAnsi="Formular"/>
          <w:i/>
          <w:sz w:val="20"/>
        </w:rPr>
        <w:t>&lt;</w:t>
      </w:r>
      <w:r w:rsidR="00F90EB3" w:rsidRPr="008F0D1C">
        <w:rPr>
          <w:rFonts w:ascii="Formular" w:hAnsi="Formular"/>
          <w:i/>
          <w:sz w:val="20"/>
        </w:rPr>
        <w:t>Her skriver man litt om hvorfor tilsynet ble utført, hva som ble kontrollert mm.</w:t>
      </w:r>
      <w:r w:rsidRPr="008F0D1C">
        <w:rPr>
          <w:rFonts w:ascii="Formular" w:hAnsi="Formular"/>
          <w:i/>
          <w:sz w:val="20"/>
        </w:rPr>
        <w:t>&gt;</w:t>
      </w:r>
    </w:p>
    <w:p w14:paraId="66992543" w14:textId="77720F8D" w:rsidR="001251D5" w:rsidRPr="008F0D1C" w:rsidRDefault="001251D5" w:rsidP="004B5AE7">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p>
    <w:p w14:paraId="5E36CD62" w14:textId="74FBAA56" w:rsidR="001251D5" w:rsidRPr="008F0D1C" w:rsidRDefault="001251D5" w:rsidP="001251D5">
      <w:pPr>
        <w:numPr>
          <w:ilvl w:val="0"/>
          <w:numId w:val="1"/>
        </w:numPr>
        <w:tabs>
          <w:tab w:val="clear" w:pos="340"/>
          <w:tab w:val="clear" w:pos="680"/>
          <w:tab w:val="clear" w:pos="1021"/>
          <w:tab w:val="clear" w:pos="2041"/>
          <w:tab w:val="clear" w:pos="3062"/>
          <w:tab w:val="clear" w:pos="4082"/>
          <w:tab w:val="clear" w:pos="5103"/>
          <w:tab w:val="clear" w:pos="6124"/>
          <w:tab w:val="clear" w:pos="7144"/>
          <w:tab w:val="clear" w:pos="8165"/>
        </w:tabs>
        <w:ind w:left="284" w:hanging="284"/>
        <w:rPr>
          <w:rStyle w:val="Sterk"/>
          <w:rFonts w:ascii="Formular" w:hAnsi="Formular"/>
          <w:sz w:val="20"/>
        </w:rPr>
      </w:pPr>
      <w:r w:rsidRPr="008F0D1C">
        <w:rPr>
          <w:rStyle w:val="Sterk"/>
          <w:rFonts w:ascii="Formular" w:hAnsi="Formular"/>
          <w:sz w:val="20"/>
        </w:rPr>
        <w:t>Generelle inntrykk</w:t>
      </w:r>
    </w:p>
    <w:p w14:paraId="56A06B48" w14:textId="17590667" w:rsidR="004B5AE7" w:rsidRPr="008F0D1C" w:rsidRDefault="00912D39" w:rsidP="004B5AE7">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r w:rsidRPr="008F0D1C">
        <w:rPr>
          <w:rFonts w:ascii="Formular" w:hAnsi="Formular"/>
          <w:i/>
          <w:sz w:val="20"/>
        </w:rPr>
        <w:t>&lt;</w:t>
      </w:r>
      <w:r w:rsidR="00F90EB3" w:rsidRPr="008F0D1C">
        <w:rPr>
          <w:rFonts w:ascii="Formular" w:hAnsi="Formular"/>
          <w:i/>
          <w:sz w:val="20"/>
        </w:rPr>
        <w:t>Her skriver man litt generelt om solarievirksomheten og hvilke observasjoner</w:t>
      </w:r>
      <w:r w:rsidR="006B7AA2" w:rsidRPr="008F0D1C">
        <w:rPr>
          <w:rFonts w:ascii="Formular" w:hAnsi="Formular"/>
          <w:i/>
          <w:sz w:val="20"/>
        </w:rPr>
        <w:t xml:space="preserve"> </w:t>
      </w:r>
      <w:r w:rsidR="00F90EB3" w:rsidRPr="008F0D1C">
        <w:rPr>
          <w:rFonts w:ascii="Formular" w:hAnsi="Formular"/>
          <w:i/>
          <w:sz w:val="20"/>
        </w:rPr>
        <w:t>man gjør under tilsyne</w:t>
      </w:r>
      <w:r w:rsidR="006B7AA2" w:rsidRPr="008F0D1C">
        <w:rPr>
          <w:rFonts w:ascii="Formular" w:hAnsi="Formular"/>
          <w:i/>
          <w:sz w:val="20"/>
        </w:rPr>
        <w:t>t (som antall solsenger, type system for alderskontroll osv.)</w:t>
      </w:r>
      <w:r w:rsidR="00F90EB3" w:rsidRPr="008F0D1C">
        <w:rPr>
          <w:rFonts w:ascii="Formular" w:hAnsi="Formular"/>
          <w:i/>
          <w:sz w:val="20"/>
        </w:rPr>
        <w:t>.</w:t>
      </w:r>
      <w:r w:rsidRPr="008F0D1C">
        <w:rPr>
          <w:rFonts w:ascii="Formular" w:hAnsi="Formular"/>
          <w:i/>
          <w:sz w:val="20"/>
        </w:rPr>
        <w:t>&gt;</w:t>
      </w:r>
      <w:r w:rsidR="00E461E6" w:rsidRPr="008F0D1C">
        <w:rPr>
          <w:rFonts w:ascii="Formular" w:hAnsi="Formular"/>
          <w:i/>
          <w:sz w:val="20"/>
        </w:rPr>
        <w:t xml:space="preserve"> </w:t>
      </w:r>
    </w:p>
    <w:p w14:paraId="63408CBC" w14:textId="77777777" w:rsidR="00055B7C" w:rsidRPr="008F0D1C" w:rsidRDefault="00055B7C" w:rsidP="004B5AE7">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p>
    <w:p w14:paraId="3E63F17F" w14:textId="77777777" w:rsidR="00352DC8" w:rsidRPr="008F0D1C" w:rsidRDefault="0032441C" w:rsidP="00352DC8">
      <w:pPr>
        <w:numPr>
          <w:ilvl w:val="0"/>
          <w:numId w:val="1"/>
        </w:numPr>
        <w:tabs>
          <w:tab w:val="clear" w:pos="340"/>
          <w:tab w:val="clear" w:pos="680"/>
          <w:tab w:val="clear" w:pos="1021"/>
          <w:tab w:val="clear" w:pos="2041"/>
          <w:tab w:val="clear" w:pos="3062"/>
          <w:tab w:val="clear" w:pos="4082"/>
          <w:tab w:val="clear" w:pos="5103"/>
          <w:tab w:val="clear" w:pos="6124"/>
          <w:tab w:val="clear" w:pos="7144"/>
          <w:tab w:val="clear" w:pos="8165"/>
        </w:tabs>
        <w:ind w:left="284" w:hanging="284"/>
        <w:rPr>
          <w:rStyle w:val="Sterk"/>
          <w:rFonts w:ascii="Formular" w:hAnsi="Formular"/>
          <w:sz w:val="20"/>
        </w:rPr>
      </w:pPr>
      <w:r w:rsidRPr="008F0D1C">
        <w:rPr>
          <w:rStyle w:val="Sterk"/>
          <w:rFonts w:ascii="Formular" w:hAnsi="Formular"/>
          <w:sz w:val="20"/>
        </w:rPr>
        <w:t xml:space="preserve">Funn </w:t>
      </w:r>
      <w:r w:rsidR="00F20ADC" w:rsidRPr="008F0D1C">
        <w:rPr>
          <w:rStyle w:val="Sterk"/>
          <w:rFonts w:ascii="Formular" w:hAnsi="Formular"/>
          <w:sz w:val="20"/>
        </w:rPr>
        <w:t>under</w:t>
      </w:r>
      <w:r w:rsidRPr="008F0D1C">
        <w:rPr>
          <w:rStyle w:val="Sterk"/>
          <w:rFonts w:ascii="Formular" w:hAnsi="Formular"/>
          <w:sz w:val="20"/>
        </w:rPr>
        <w:t xml:space="preserve"> tilsynet - avvik og anmerkninger</w:t>
      </w:r>
    </w:p>
    <w:p w14:paraId="1B346FE1" w14:textId="77777777" w:rsidR="00352DC8" w:rsidRPr="008F0D1C" w:rsidRDefault="00352DC8" w:rsidP="00352DC8">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p>
    <w:p w14:paraId="45B4BCF1" w14:textId="77777777" w:rsidR="00AC3A1F" w:rsidRPr="008F0D1C" w:rsidRDefault="00352DC8" w:rsidP="007569A6">
      <w:pPr>
        <w:numPr>
          <w:ilvl w:val="1"/>
          <w:numId w:val="1"/>
        </w:numPr>
        <w:tabs>
          <w:tab w:val="clear" w:pos="340"/>
          <w:tab w:val="clear" w:pos="680"/>
          <w:tab w:val="clear" w:pos="1021"/>
          <w:tab w:val="clear" w:pos="2041"/>
          <w:tab w:val="clear" w:pos="3062"/>
          <w:tab w:val="clear" w:pos="4082"/>
          <w:tab w:val="clear" w:pos="5103"/>
          <w:tab w:val="clear" w:pos="6124"/>
          <w:tab w:val="clear" w:pos="7144"/>
          <w:tab w:val="clear" w:pos="8165"/>
        </w:tabs>
        <w:ind w:left="709" w:hanging="567"/>
        <w:rPr>
          <w:rFonts w:ascii="Formular" w:hAnsi="Formular"/>
          <w:b/>
          <w:sz w:val="20"/>
        </w:rPr>
      </w:pPr>
      <w:r w:rsidRPr="008F0D1C">
        <w:rPr>
          <w:rFonts w:ascii="Formular" w:hAnsi="Formular"/>
          <w:b/>
          <w:sz w:val="20"/>
        </w:rPr>
        <w:t>Definisjoner</w:t>
      </w:r>
    </w:p>
    <w:p w14:paraId="41C137DA" w14:textId="77777777" w:rsidR="00AC3A1F" w:rsidRPr="008F0D1C" w:rsidRDefault="00AC3A1F" w:rsidP="00352DC8">
      <w:pPr>
        <w:numPr>
          <w:ilvl w:val="0"/>
          <w:numId w:val="2"/>
        </w:numPr>
        <w:tabs>
          <w:tab w:val="clear" w:pos="340"/>
          <w:tab w:val="clear" w:pos="680"/>
          <w:tab w:val="clear" w:pos="1021"/>
          <w:tab w:val="clear" w:pos="2041"/>
          <w:tab w:val="clear" w:pos="3062"/>
          <w:tab w:val="clear" w:pos="4082"/>
          <w:tab w:val="clear" w:pos="5103"/>
          <w:tab w:val="clear" w:pos="6124"/>
          <w:tab w:val="clear" w:pos="7144"/>
          <w:tab w:val="clear" w:pos="8165"/>
        </w:tabs>
        <w:ind w:left="426" w:hanging="284"/>
        <w:rPr>
          <w:rFonts w:ascii="Formular" w:hAnsi="Formular"/>
          <w:sz w:val="20"/>
        </w:rPr>
      </w:pPr>
      <w:r w:rsidRPr="008F0D1C">
        <w:rPr>
          <w:rFonts w:ascii="Formular" w:hAnsi="Formular"/>
          <w:sz w:val="20"/>
        </w:rPr>
        <w:t>Avvik – manglende etterlevelse av krav fastsatt i eller i medhold av lov.</w:t>
      </w:r>
      <w:r w:rsidR="00794430" w:rsidRPr="008F0D1C">
        <w:rPr>
          <w:rFonts w:ascii="Formular" w:hAnsi="Formular"/>
          <w:sz w:val="20"/>
        </w:rPr>
        <w:t xml:space="preserve"> </w:t>
      </w:r>
      <w:r w:rsidRPr="008F0D1C">
        <w:rPr>
          <w:rFonts w:ascii="Formular" w:hAnsi="Formular"/>
          <w:sz w:val="20"/>
        </w:rPr>
        <w:t xml:space="preserve"> </w:t>
      </w:r>
    </w:p>
    <w:p w14:paraId="2C8878EB" w14:textId="77777777" w:rsidR="00AC3A1F" w:rsidRPr="008F0D1C" w:rsidRDefault="00AC3A1F" w:rsidP="00352DC8">
      <w:pPr>
        <w:numPr>
          <w:ilvl w:val="0"/>
          <w:numId w:val="2"/>
        </w:numPr>
        <w:tabs>
          <w:tab w:val="clear" w:pos="340"/>
          <w:tab w:val="clear" w:pos="680"/>
          <w:tab w:val="clear" w:pos="1021"/>
          <w:tab w:val="clear" w:pos="2041"/>
          <w:tab w:val="clear" w:pos="3062"/>
          <w:tab w:val="clear" w:pos="4082"/>
          <w:tab w:val="clear" w:pos="5103"/>
          <w:tab w:val="clear" w:pos="6124"/>
          <w:tab w:val="clear" w:pos="7144"/>
          <w:tab w:val="clear" w:pos="8165"/>
        </w:tabs>
        <w:ind w:left="426" w:hanging="284"/>
        <w:rPr>
          <w:rFonts w:ascii="Formular" w:hAnsi="Formular"/>
          <w:sz w:val="20"/>
        </w:rPr>
      </w:pPr>
      <w:r w:rsidRPr="008F0D1C">
        <w:rPr>
          <w:rFonts w:ascii="Formular" w:hAnsi="Formular"/>
          <w:sz w:val="20"/>
        </w:rPr>
        <w:t>Anmerkninger – forhold som er nødvendig å påpeke, men som ikke omfattes av definisjonen for avvik</w:t>
      </w:r>
      <w:r w:rsidR="00794430" w:rsidRPr="008F0D1C">
        <w:rPr>
          <w:rFonts w:ascii="Formular" w:hAnsi="Formular"/>
          <w:sz w:val="20"/>
        </w:rPr>
        <w:t>.</w:t>
      </w:r>
    </w:p>
    <w:p w14:paraId="0A93973B" w14:textId="77777777" w:rsidR="00AC3A1F" w:rsidRPr="008F0D1C" w:rsidRDefault="00AC3A1F" w:rsidP="00352DC8">
      <w:pPr>
        <w:numPr>
          <w:ilvl w:val="0"/>
          <w:numId w:val="2"/>
        </w:numPr>
        <w:tabs>
          <w:tab w:val="clear" w:pos="340"/>
          <w:tab w:val="clear" w:pos="680"/>
          <w:tab w:val="clear" w:pos="1021"/>
          <w:tab w:val="clear" w:pos="2041"/>
          <w:tab w:val="clear" w:pos="3062"/>
          <w:tab w:val="clear" w:pos="4082"/>
          <w:tab w:val="clear" w:pos="5103"/>
          <w:tab w:val="clear" w:pos="6124"/>
          <w:tab w:val="clear" w:pos="7144"/>
          <w:tab w:val="clear" w:pos="8165"/>
        </w:tabs>
        <w:ind w:left="426" w:hanging="284"/>
        <w:rPr>
          <w:rFonts w:ascii="Formular" w:hAnsi="Formular"/>
          <w:sz w:val="20"/>
        </w:rPr>
      </w:pPr>
      <w:r w:rsidRPr="008F0D1C">
        <w:rPr>
          <w:rFonts w:ascii="Formular" w:hAnsi="Formular"/>
          <w:sz w:val="20"/>
        </w:rPr>
        <w:t>Kommentar</w:t>
      </w:r>
      <w:r w:rsidR="00794430" w:rsidRPr="008F0D1C">
        <w:rPr>
          <w:rFonts w:ascii="Formular" w:hAnsi="Formular"/>
          <w:sz w:val="20"/>
        </w:rPr>
        <w:t xml:space="preserve"> – benyttes for å forklare eller underbygge avvik eller anmerkninger. </w:t>
      </w:r>
    </w:p>
    <w:p w14:paraId="5B1D6D53" w14:textId="77777777" w:rsidR="00AC3A1F" w:rsidRPr="008F0D1C" w:rsidRDefault="00AC3A1F" w:rsidP="00AC3A1F">
      <w:pPr>
        <w:tabs>
          <w:tab w:val="clear" w:pos="340"/>
          <w:tab w:val="clear" w:pos="680"/>
          <w:tab w:val="clear" w:pos="1021"/>
          <w:tab w:val="clear" w:pos="2041"/>
          <w:tab w:val="clear" w:pos="3062"/>
          <w:tab w:val="clear" w:pos="4082"/>
          <w:tab w:val="clear" w:pos="5103"/>
          <w:tab w:val="clear" w:pos="6124"/>
          <w:tab w:val="clear" w:pos="7144"/>
          <w:tab w:val="clear" w:pos="8165"/>
        </w:tabs>
        <w:ind w:left="284"/>
        <w:rPr>
          <w:rFonts w:ascii="Formular" w:hAnsi="Formular"/>
          <w:sz w:val="20"/>
        </w:rPr>
      </w:pPr>
    </w:p>
    <w:p w14:paraId="12F80084" w14:textId="77777777" w:rsidR="00352DC8" w:rsidRPr="008F0D1C" w:rsidRDefault="00352DC8" w:rsidP="007569A6">
      <w:pPr>
        <w:numPr>
          <w:ilvl w:val="1"/>
          <w:numId w:val="1"/>
        </w:numPr>
        <w:tabs>
          <w:tab w:val="clear" w:pos="340"/>
          <w:tab w:val="clear" w:pos="680"/>
          <w:tab w:val="clear" w:pos="1021"/>
          <w:tab w:val="clear" w:pos="2041"/>
          <w:tab w:val="clear" w:pos="3062"/>
          <w:tab w:val="clear" w:pos="4082"/>
          <w:tab w:val="clear" w:pos="5103"/>
          <w:tab w:val="clear" w:pos="6124"/>
          <w:tab w:val="clear" w:pos="7144"/>
          <w:tab w:val="clear" w:pos="8165"/>
        </w:tabs>
        <w:ind w:left="709" w:hanging="567"/>
        <w:rPr>
          <w:rFonts w:ascii="Formular" w:hAnsi="Formular"/>
          <w:b/>
          <w:sz w:val="20"/>
        </w:rPr>
      </w:pPr>
      <w:r w:rsidRPr="008F0D1C">
        <w:rPr>
          <w:rFonts w:ascii="Formular" w:hAnsi="Formular"/>
          <w:b/>
          <w:sz w:val="20"/>
        </w:rPr>
        <w:t>Avvik</w:t>
      </w:r>
    </w:p>
    <w:p w14:paraId="4F3888FE" w14:textId="77777777" w:rsidR="00474E4D" w:rsidRPr="008F0D1C" w:rsidRDefault="00474E4D" w:rsidP="00474E4D">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b/>
          <w:sz w:val="20"/>
        </w:rPr>
      </w:pPr>
    </w:p>
    <w:p w14:paraId="46EC453A" w14:textId="4008D830" w:rsidR="00474E4D" w:rsidRPr="008F0D1C" w:rsidRDefault="00474E4D" w:rsidP="00474E4D">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r w:rsidRPr="008F0D1C">
        <w:rPr>
          <w:rFonts w:ascii="Formular" w:hAnsi="Formular"/>
          <w:sz w:val="20"/>
        </w:rPr>
        <w:t>Avvik</w:t>
      </w:r>
      <w:r w:rsidR="00102548" w:rsidRPr="008F0D1C">
        <w:rPr>
          <w:rFonts w:ascii="Formular" w:hAnsi="Formular"/>
          <w:sz w:val="20"/>
        </w:rPr>
        <w:t xml:space="preserve"> 1</w:t>
      </w:r>
      <w:r w:rsidRPr="008F0D1C">
        <w:rPr>
          <w:rFonts w:ascii="Formular" w:hAnsi="Formular"/>
          <w:sz w:val="20"/>
        </w:rPr>
        <w:t xml:space="preserve">: </w:t>
      </w:r>
      <w:r w:rsidRPr="008F0D1C">
        <w:rPr>
          <w:rFonts w:ascii="Formular" w:hAnsi="Formular"/>
          <w:sz w:val="20"/>
        </w:rPr>
        <w:tab/>
      </w:r>
      <w:r w:rsidRPr="008F0D1C">
        <w:rPr>
          <w:rFonts w:ascii="Formular" w:hAnsi="Formular"/>
          <w:sz w:val="20"/>
        </w:rPr>
        <w:tab/>
        <w:t>Virksomheten oppfyller ikke kravene til alderskontrollsystem.</w:t>
      </w:r>
    </w:p>
    <w:p w14:paraId="71288A73" w14:textId="3768CB3C" w:rsidR="00474E4D" w:rsidRPr="008F0D1C" w:rsidRDefault="00474E4D" w:rsidP="00474E4D">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r w:rsidRPr="008F0D1C">
        <w:rPr>
          <w:rFonts w:ascii="Formular" w:hAnsi="Formular"/>
          <w:sz w:val="20"/>
        </w:rPr>
        <w:t xml:space="preserve">Hjemmel: </w:t>
      </w:r>
      <w:r w:rsidRPr="008F0D1C">
        <w:rPr>
          <w:rFonts w:ascii="Formular" w:hAnsi="Formular"/>
          <w:sz w:val="20"/>
        </w:rPr>
        <w:tab/>
      </w:r>
      <w:r w:rsidRPr="008F0D1C">
        <w:rPr>
          <w:rFonts w:ascii="Formular" w:hAnsi="Formular"/>
          <w:sz w:val="20"/>
        </w:rPr>
        <w:tab/>
        <w:t>Strålevernforskriften § 37</w:t>
      </w:r>
    </w:p>
    <w:p w14:paraId="3B544973" w14:textId="77777777" w:rsidR="00474E4D" w:rsidRPr="008F0D1C" w:rsidRDefault="00474E4D" w:rsidP="00474E4D">
      <w:pPr>
        <w:tabs>
          <w:tab w:val="clear" w:pos="340"/>
          <w:tab w:val="clear" w:pos="680"/>
          <w:tab w:val="clear" w:pos="1021"/>
          <w:tab w:val="clear" w:pos="2041"/>
          <w:tab w:val="clear" w:pos="3062"/>
          <w:tab w:val="clear" w:pos="4082"/>
          <w:tab w:val="clear" w:pos="5103"/>
          <w:tab w:val="clear" w:pos="6124"/>
          <w:tab w:val="clear" w:pos="7144"/>
          <w:tab w:val="clear" w:pos="8165"/>
        </w:tabs>
        <w:ind w:left="2115" w:hanging="2115"/>
        <w:rPr>
          <w:rFonts w:ascii="Formular" w:hAnsi="Formular"/>
          <w:sz w:val="20"/>
        </w:rPr>
      </w:pPr>
      <w:r w:rsidRPr="008F0D1C">
        <w:rPr>
          <w:rFonts w:ascii="Formular" w:hAnsi="Formular"/>
          <w:sz w:val="20"/>
        </w:rPr>
        <w:lastRenderedPageBreak/>
        <w:t>Kommentarer:</w:t>
      </w:r>
      <w:r w:rsidRPr="008F0D1C">
        <w:rPr>
          <w:rFonts w:ascii="Formular" w:hAnsi="Formular"/>
          <w:sz w:val="20"/>
        </w:rPr>
        <w:tab/>
      </w:r>
      <w:r w:rsidRPr="008F0D1C">
        <w:rPr>
          <w:rFonts w:ascii="Formular" w:hAnsi="Formular"/>
          <w:sz w:val="20"/>
        </w:rPr>
        <w:tab/>
        <w:t>Virksomheten har ikke tilfredsstillende system for alderskontroll for kunder. Et system for alderskontroll består av to komponenter: en forhåndskontroll av kundens alder og en etterfølgende adgangskontroll.</w:t>
      </w:r>
    </w:p>
    <w:p w14:paraId="41C2CE04" w14:textId="77777777"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p>
    <w:p w14:paraId="2E229CBB" w14:textId="6966459E"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r w:rsidRPr="008F0D1C">
        <w:rPr>
          <w:rFonts w:ascii="Formular" w:hAnsi="Formular"/>
          <w:sz w:val="20"/>
        </w:rPr>
        <w:t xml:space="preserve">Avvik 2: </w:t>
      </w:r>
      <w:r w:rsidRPr="008F0D1C">
        <w:rPr>
          <w:rFonts w:ascii="Formular" w:hAnsi="Formular"/>
          <w:sz w:val="20"/>
        </w:rPr>
        <w:tab/>
      </w:r>
      <w:r w:rsidRPr="008F0D1C">
        <w:rPr>
          <w:rFonts w:ascii="Formular" w:hAnsi="Formular"/>
          <w:sz w:val="20"/>
        </w:rPr>
        <w:tab/>
        <w:t>Virksomheten oppfyller ikke kravene til kompetanse.</w:t>
      </w:r>
    </w:p>
    <w:p w14:paraId="00E38495" w14:textId="77777777"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r w:rsidRPr="008F0D1C">
        <w:rPr>
          <w:rFonts w:ascii="Formular" w:hAnsi="Formular"/>
          <w:sz w:val="20"/>
        </w:rPr>
        <w:t xml:space="preserve">Hjemmel: </w:t>
      </w:r>
      <w:r w:rsidRPr="008F0D1C">
        <w:rPr>
          <w:rFonts w:ascii="Formular" w:hAnsi="Formular"/>
          <w:sz w:val="20"/>
        </w:rPr>
        <w:tab/>
      </w:r>
      <w:r w:rsidRPr="008F0D1C">
        <w:rPr>
          <w:rFonts w:ascii="Formular" w:hAnsi="Formular"/>
          <w:sz w:val="20"/>
        </w:rPr>
        <w:tab/>
        <w:t>Strålevernforskriften § 38 første ledd</w:t>
      </w:r>
    </w:p>
    <w:p w14:paraId="33620905" w14:textId="77777777"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ind w:left="2115" w:hanging="2115"/>
        <w:rPr>
          <w:rFonts w:ascii="Formular" w:hAnsi="Formular"/>
          <w:sz w:val="20"/>
        </w:rPr>
      </w:pPr>
      <w:r w:rsidRPr="008F0D1C">
        <w:rPr>
          <w:rFonts w:ascii="Formular" w:hAnsi="Formular"/>
          <w:sz w:val="20"/>
        </w:rPr>
        <w:t>Kommentarer:</w:t>
      </w:r>
      <w:r w:rsidRPr="008F0D1C">
        <w:rPr>
          <w:rFonts w:ascii="Formular" w:hAnsi="Formular"/>
          <w:sz w:val="20"/>
        </w:rPr>
        <w:tab/>
      </w:r>
    </w:p>
    <w:p w14:paraId="1983A219" w14:textId="77777777"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p>
    <w:p w14:paraId="1B63E583" w14:textId="25BB331F"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r w:rsidRPr="008F0D1C">
        <w:rPr>
          <w:rFonts w:ascii="Formular" w:hAnsi="Formular"/>
          <w:sz w:val="20"/>
        </w:rPr>
        <w:t xml:space="preserve">Avvik 3: </w:t>
      </w:r>
      <w:r w:rsidRPr="008F0D1C">
        <w:rPr>
          <w:rFonts w:ascii="Formular" w:hAnsi="Formular"/>
          <w:sz w:val="20"/>
        </w:rPr>
        <w:tab/>
      </w:r>
      <w:r w:rsidRPr="008F0D1C">
        <w:rPr>
          <w:rFonts w:ascii="Formular" w:hAnsi="Formular"/>
          <w:sz w:val="20"/>
        </w:rPr>
        <w:tab/>
        <w:t>Virksomheten oppfyller ikke kravene til informasjon til kunde.</w:t>
      </w:r>
    </w:p>
    <w:p w14:paraId="62688C35" w14:textId="497859CB"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r w:rsidRPr="008F0D1C">
        <w:rPr>
          <w:rFonts w:ascii="Formular" w:hAnsi="Formular"/>
          <w:sz w:val="20"/>
        </w:rPr>
        <w:t xml:space="preserve">Hjemmel: </w:t>
      </w:r>
      <w:r w:rsidRPr="008F0D1C">
        <w:rPr>
          <w:rFonts w:ascii="Formular" w:hAnsi="Formular"/>
          <w:sz w:val="20"/>
        </w:rPr>
        <w:tab/>
      </w:r>
      <w:r w:rsidRPr="008F0D1C">
        <w:rPr>
          <w:rFonts w:ascii="Formular" w:hAnsi="Formular"/>
          <w:sz w:val="20"/>
        </w:rPr>
        <w:tab/>
        <w:t>Strålevernforskriften § 38 andre ledd</w:t>
      </w:r>
    </w:p>
    <w:p w14:paraId="5FD7C13E" w14:textId="59037F3A"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ind w:left="2115" w:hanging="2115"/>
        <w:rPr>
          <w:rFonts w:ascii="Formular" w:hAnsi="Formular"/>
          <w:sz w:val="20"/>
        </w:rPr>
      </w:pPr>
      <w:r w:rsidRPr="008F0D1C">
        <w:rPr>
          <w:rFonts w:ascii="Formular" w:hAnsi="Formular"/>
          <w:sz w:val="20"/>
        </w:rPr>
        <w:t>Kommentarer:</w:t>
      </w:r>
      <w:r w:rsidRPr="008F0D1C">
        <w:rPr>
          <w:rFonts w:ascii="Formular" w:hAnsi="Formular"/>
          <w:sz w:val="20"/>
        </w:rPr>
        <w:tab/>
      </w:r>
      <w:r w:rsidRPr="008F0D1C">
        <w:rPr>
          <w:rFonts w:ascii="Formular" w:hAnsi="Formular"/>
          <w:sz w:val="20"/>
        </w:rPr>
        <w:tab/>
      </w:r>
    </w:p>
    <w:p w14:paraId="01EDD834" w14:textId="77777777"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ind w:left="2115" w:hanging="2115"/>
        <w:rPr>
          <w:rFonts w:ascii="Formular" w:hAnsi="Formular"/>
          <w:sz w:val="20"/>
        </w:rPr>
      </w:pPr>
    </w:p>
    <w:p w14:paraId="1C8BFE50" w14:textId="41D95400"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r w:rsidRPr="008F0D1C">
        <w:rPr>
          <w:rFonts w:ascii="Formular" w:hAnsi="Formular"/>
          <w:sz w:val="20"/>
        </w:rPr>
        <w:t xml:space="preserve">Avvik 4: </w:t>
      </w:r>
      <w:r w:rsidRPr="008F0D1C">
        <w:rPr>
          <w:rFonts w:ascii="Formular" w:hAnsi="Formular"/>
          <w:sz w:val="20"/>
        </w:rPr>
        <w:tab/>
      </w:r>
      <w:r w:rsidRPr="008F0D1C">
        <w:rPr>
          <w:rFonts w:ascii="Formular" w:hAnsi="Formular"/>
          <w:sz w:val="20"/>
        </w:rPr>
        <w:tab/>
        <w:t>Virksomheten oppfyller ikke kravene til obligatorisk advarselstekst.</w:t>
      </w:r>
    </w:p>
    <w:p w14:paraId="41A7F81D" w14:textId="5BFA6D30"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r w:rsidRPr="008F0D1C">
        <w:rPr>
          <w:rFonts w:ascii="Formular" w:hAnsi="Formular"/>
          <w:sz w:val="20"/>
        </w:rPr>
        <w:t xml:space="preserve">Hjemmel: </w:t>
      </w:r>
      <w:r w:rsidRPr="008F0D1C">
        <w:rPr>
          <w:rFonts w:ascii="Formular" w:hAnsi="Formular"/>
          <w:sz w:val="20"/>
        </w:rPr>
        <w:tab/>
      </w:r>
      <w:r w:rsidRPr="008F0D1C">
        <w:rPr>
          <w:rFonts w:ascii="Formular" w:hAnsi="Formular"/>
          <w:sz w:val="20"/>
        </w:rPr>
        <w:tab/>
        <w:t>Strålevernforskriften § 38 tredje ledd bokstav d.</w:t>
      </w:r>
    </w:p>
    <w:p w14:paraId="63E65217" w14:textId="313BAE78"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ind w:left="2115" w:hanging="2115"/>
        <w:rPr>
          <w:rFonts w:ascii="Formular" w:hAnsi="Formular"/>
          <w:sz w:val="20"/>
        </w:rPr>
      </w:pPr>
      <w:r w:rsidRPr="008F0D1C">
        <w:rPr>
          <w:rFonts w:ascii="Formular" w:hAnsi="Formular"/>
          <w:sz w:val="20"/>
        </w:rPr>
        <w:t>Kommentarer:</w:t>
      </w:r>
      <w:r w:rsidRPr="008F0D1C">
        <w:rPr>
          <w:rFonts w:ascii="Formular" w:hAnsi="Formular"/>
          <w:sz w:val="20"/>
        </w:rPr>
        <w:tab/>
      </w:r>
      <w:r w:rsidRPr="008F0D1C">
        <w:rPr>
          <w:rFonts w:ascii="Formular" w:hAnsi="Formular"/>
          <w:sz w:val="20"/>
        </w:rPr>
        <w:tab/>
      </w:r>
    </w:p>
    <w:p w14:paraId="7B0E6E81" w14:textId="78D441D1" w:rsidR="00102548" w:rsidRPr="008F0D1C" w:rsidRDefault="00102548" w:rsidP="00102548">
      <w:pPr>
        <w:tabs>
          <w:tab w:val="clear" w:pos="340"/>
          <w:tab w:val="clear" w:pos="680"/>
          <w:tab w:val="clear" w:pos="1021"/>
          <w:tab w:val="clear" w:pos="2041"/>
          <w:tab w:val="clear" w:pos="3062"/>
          <w:tab w:val="clear" w:pos="4082"/>
          <w:tab w:val="clear" w:pos="5103"/>
          <w:tab w:val="clear" w:pos="6124"/>
          <w:tab w:val="clear" w:pos="7144"/>
          <w:tab w:val="clear" w:pos="8165"/>
        </w:tabs>
        <w:ind w:left="2115" w:hanging="2115"/>
        <w:rPr>
          <w:rFonts w:ascii="Formular" w:hAnsi="Formular"/>
          <w:sz w:val="20"/>
        </w:rPr>
      </w:pPr>
      <w:r w:rsidRPr="008F0D1C">
        <w:rPr>
          <w:rFonts w:ascii="Formular" w:hAnsi="Formular"/>
          <w:sz w:val="20"/>
        </w:rPr>
        <w:tab/>
      </w:r>
    </w:p>
    <w:p w14:paraId="594A09DE" w14:textId="77777777" w:rsidR="00912D39" w:rsidRPr="008F0D1C" w:rsidRDefault="00912D39" w:rsidP="00912D39">
      <w:pPr>
        <w:rPr>
          <w:rFonts w:ascii="Formular" w:hAnsi="Formular"/>
          <w:sz w:val="20"/>
        </w:rPr>
      </w:pPr>
      <w:proofErr w:type="gramStart"/>
      <w:r w:rsidRPr="008F0D1C">
        <w:rPr>
          <w:rFonts w:ascii="Formular" w:hAnsi="Formular"/>
          <w:sz w:val="20"/>
        </w:rPr>
        <w:t>osv..</w:t>
      </w:r>
      <w:proofErr w:type="gramEnd"/>
    </w:p>
    <w:p w14:paraId="55634EC1" w14:textId="26052625" w:rsidR="00912D39" w:rsidRPr="008F0D1C" w:rsidRDefault="00912D39" w:rsidP="00102548">
      <w:pPr>
        <w:tabs>
          <w:tab w:val="clear" w:pos="340"/>
          <w:tab w:val="clear" w:pos="680"/>
          <w:tab w:val="clear" w:pos="1021"/>
          <w:tab w:val="clear" w:pos="2041"/>
          <w:tab w:val="clear" w:pos="3062"/>
          <w:tab w:val="clear" w:pos="4082"/>
          <w:tab w:val="clear" w:pos="5103"/>
          <w:tab w:val="clear" w:pos="6124"/>
          <w:tab w:val="clear" w:pos="7144"/>
          <w:tab w:val="clear" w:pos="8165"/>
        </w:tabs>
        <w:ind w:left="2115" w:hanging="2115"/>
        <w:rPr>
          <w:rFonts w:ascii="Formular" w:hAnsi="Formular"/>
          <w:sz w:val="20"/>
        </w:rPr>
      </w:pPr>
    </w:p>
    <w:p w14:paraId="3AA8AB9F" w14:textId="73CCD6A3" w:rsidR="00912D39" w:rsidRPr="008F0D1C" w:rsidRDefault="00912D39" w:rsidP="00912D39">
      <w:pPr>
        <w:rPr>
          <w:rFonts w:ascii="Formular" w:hAnsi="Formular"/>
          <w:i/>
          <w:sz w:val="20"/>
        </w:rPr>
      </w:pPr>
      <w:r w:rsidRPr="008F0D1C">
        <w:rPr>
          <w:rFonts w:ascii="Formular" w:hAnsi="Formular"/>
          <w:i/>
          <w:sz w:val="20"/>
        </w:rPr>
        <w:t xml:space="preserve">&lt;Husk å tilpasse både tekst og henvisning til paragraf ettersom hvilke avvik som blir gitt&gt; </w:t>
      </w:r>
    </w:p>
    <w:p w14:paraId="5DD11F3F" w14:textId="77777777" w:rsidR="00912D39" w:rsidRPr="008F0D1C" w:rsidRDefault="00912D39" w:rsidP="00102548">
      <w:pPr>
        <w:tabs>
          <w:tab w:val="clear" w:pos="340"/>
          <w:tab w:val="clear" w:pos="680"/>
          <w:tab w:val="clear" w:pos="1021"/>
          <w:tab w:val="clear" w:pos="2041"/>
          <w:tab w:val="clear" w:pos="3062"/>
          <w:tab w:val="clear" w:pos="4082"/>
          <w:tab w:val="clear" w:pos="5103"/>
          <w:tab w:val="clear" w:pos="6124"/>
          <w:tab w:val="clear" w:pos="7144"/>
          <w:tab w:val="clear" w:pos="8165"/>
        </w:tabs>
        <w:ind w:left="2115" w:hanging="2115"/>
        <w:rPr>
          <w:rFonts w:ascii="Formular" w:hAnsi="Formular"/>
          <w:sz w:val="20"/>
        </w:rPr>
      </w:pPr>
    </w:p>
    <w:p w14:paraId="4E9423ED" w14:textId="77777777" w:rsidR="00BC4490" w:rsidRPr="008F0D1C" w:rsidRDefault="00BC4490" w:rsidP="00F20ADC">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p>
    <w:p w14:paraId="325F2FC7" w14:textId="77777777" w:rsidR="00352DC8" w:rsidRPr="008F0D1C" w:rsidRDefault="00352DC8" w:rsidP="007569A6">
      <w:pPr>
        <w:numPr>
          <w:ilvl w:val="1"/>
          <w:numId w:val="1"/>
        </w:numPr>
        <w:tabs>
          <w:tab w:val="clear" w:pos="340"/>
          <w:tab w:val="clear" w:pos="680"/>
          <w:tab w:val="clear" w:pos="1021"/>
          <w:tab w:val="clear" w:pos="2041"/>
          <w:tab w:val="clear" w:pos="3062"/>
          <w:tab w:val="clear" w:pos="4082"/>
          <w:tab w:val="clear" w:pos="5103"/>
          <w:tab w:val="clear" w:pos="6124"/>
          <w:tab w:val="clear" w:pos="7144"/>
          <w:tab w:val="clear" w:pos="8165"/>
        </w:tabs>
        <w:ind w:left="709" w:hanging="567"/>
        <w:rPr>
          <w:rFonts w:ascii="Formular" w:hAnsi="Formular"/>
          <w:b/>
          <w:sz w:val="20"/>
        </w:rPr>
      </w:pPr>
      <w:r w:rsidRPr="008F0D1C">
        <w:rPr>
          <w:rFonts w:ascii="Formular" w:hAnsi="Formular"/>
          <w:b/>
          <w:sz w:val="20"/>
        </w:rPr>
        <w:t>Anmerkninger</w:t>
      </w:r>
    </w:p>
    <w:p w14:paraId="08B8BBD7" w14:textId="0FED494C" w:rsidR="00F20ADC" w:rsidRPr="008F0D1C" w:rsidRDefault="00912D39" w:rsidP="00474E4D">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r w:rsidRPr="008F0D1C">
        <w:rPr>
          <w:rFonts w:ascii="Formular" w:hAnsi="Formular"/>
          <w:i/>
          <w:sz w:val="20"/>
        </w:rPr>
        <w:t>&lt;</w:t>
      </w:r>
      <w:r w:rsidR="00936DB9" w:rsidRPr="008F0D1C">
        <w:rPr>
          <w:rFonts w:ascii="Formular" w:hAnsi="Formular"/>
          <w:i/>
          <w:sz w:val="20"/>
        </w:rPr>
        <w:t>Skrive inn hvilke anmerkninger man eventuelt ønsker å komme med.</w:t>
      </w:r>
      <w:r w:rsidRPr="008F0D1C">
        <w:rPr>
          <w:rFonts w:ascii="Formular" w:hAnsi="Formular"/>
          <w:i/>
          <w:sz w:val="20"/>
        </w:rPr>
        <w:t>&gt;</w:t>
      </w:r>
    </w:p>
    <w:p w14:paraId="320AD2B7" w14:textId="77777777" w:rsidR="00474E4D" w:rsidRPr="008F0D1C" w:rsidRDefault="00474E4D" w:rsidP="00474E4D">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p>
    <w:p w14:paraId="5B33A983" w14:textId="77777777" w:rsidR="003D3048" w:rsidRPr="008F0D1C" w:rsidRDefault="003D3048" w:rsidP="001F4187">
      <w:pPr>
        <w:tabs>
          <w:tab w:val="clear" w:pos="340"/>
          <w:tab w:val="clear" w:pos="680"/>
          <w:tab w:val="clear" w:pos="1021"/>
          <w:tab w:val="clear" w:pos="2041"/>
          <w:tab w:val="clear" w:pos="3062"/>
          <w:tab w:val="clear" w:pos="4082"/>
          <w:tab w:val="clear" w:pos="5103"/>
          <w:tab w:val="clear" w:pos="6124"/>
          <w:tab w:val="clear" w:pos="7144"/>
          <w:tab w:val="clear" w:pos="8165"/>
        </w:tabs>
        <w:rPr>
          <w:rStyle w:val="Sterk"/>
          <w:rFonts w:ascii="Formular" w:hAnsi="Formular"/>
          <w:b w:val="0"/>
          <w:i/>
          <w:sz w:val="20"/>
        </w:rPr>
      </w:pPr>
    </w:p>
    <w:p w14:paraId="67FADF4E" w14:textId="77777777" w:rsidR="00726FFD" w:rsidRPr="008F0D1C" w:rsidRDefault="00726FFD" w:rsidP="00726FFD">
      <w:pPr>
        <w:numPr>
          <w:ilvl w:val="0"/>
          <w:numId w:val="1"/>
        </w:numPr>
        <w:tabs>
          <w:tab w:val="clear" w:pos="340"/>
          <w:tab w:val="clear" w:pos="680"/>
          <w:tab w:val="clear" w:pos="1021"/>
          <w:tab w:val="clear" w:pos="2041"/>
          <w:tab w:val="clear" w:pos="3062"/>
          <w:tab w:val="clear" w:pos="4082"/>
          <w:tab w:val="clear" w:pos="5103"/>
          <w:tab w:val="clear" w:pos="6124"/>
          <w:tab w:val="clear" w:pos="7144"/>
          <w:tab w:val="clear" w:pos="8165"/>
        </w:tabs>
        <w:ind w:left="284" w:hanging="284"/>
        <w:rPr>
          <w:rStyle w:val="Sterk"/>
          <w:rFonts w:ascii="Formular" w:hAnsi="Formular"/>
          <w:sz w:val="20"/>
        </w:rPr>
      </w:pPr>
      <w:r w:rsidRPr="008F0D1C">
        <w:rPr>
          <w:rStyle w:val="Sterk"/>
          <w:rFonts w:ascii="Formular" w:hAnsi="Formular"/>
          <w:sz w:val="20"/>
        </w:rPr>
        <w:t>Oppfølging etter tilsynet</w:t>
      </w:r>
    </w:p>
    <w:p w14:paraId="1E558F93" w14:textId="77777777" w:rsidR="003D3C97" w:rsidRPr="008F0D1C" w:rsidRDefault="00726FFD" w:rsidP="003D3C97">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r w:rsidRPr="008F0D1C">
        <w:rPr>
          <w:rFonts w:ascii="Formular" w:hAnsi="Formular"/>
          <w:sz w:val="20"/>
        </w:rPr>
        <w:t>I oversendelsesbrevet til tilsynsrapporten varsles det pålegg om retting av avvik som er avdekket under tilsynet, med tilhørende frister for utbedring. Vi vil fortløpende lukke enkeltavvik når vi mottar dokumentasjon på at disse er tilfredsstillende rettet. Hele tilsynssaken avsluttes når alle enkeltavvik er lukket.</w:t>
      </w:r>
      <w:r w:rsidR="003D3C97" w:rsidRPr="008F0D1C">
        <w:rPr>
          <w:rFonts w:ascii="Formular" w:hAnsi="Formular"/>
          <w:sz w:val="20"/>
        </w:rPr>
        <w:t xml:space="preserve"> </w:t>
      </w:r>
    </w:p>
    <w:p w14:paraId="7DEA4F32" w14:textId="77777777" w:rsidR="00912D39" w:rsidRPr="008F0D1C" w:rsidRDefault="00912D39" w:rsidP="003D3C97">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p>
    <w:p w14:paraId="20ED3C9C" w14:textId="62626B9E" w:rsidR="00912D39" w:rsidRPr="008F0D1C" w:rsidRDefault="00912D39" w:rsidP="003D3C97">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r w:rsidRPr="008F0D1C">
        <w:rPr>
          <w:rStyle w:val="Sterk"/>
          <w:rFonts w:ascii="Formular" w:hAnsi="Formular"/>
          <w:b w:val="0"/>
          <w:i/>
          <w:sz w:val="20"/>
        </w:rPr>
        <w:t>&lt;Justere teksten</w:t>
      </w:r>
      <w:r w:rsidRPr="008F0D1C">
        <w:rPr>
          <w:rFonts w:ascii="Formular" w:hAnsi="Formular"/>
          <w:sz w:val="20"/>
        </w:rPr>
        <w:t xml:space="preserve"> </w:t>
      </w:r>
      <w:r w:rsidRPr="008F0D1C">
        <w:rPr>
          <w:rFonts w:ascii="Formular" w:hAnsi="Formular"/>
          <w:i/>
          <w:sz w:val="20"/>
        </w:rPr>
        <w:t xml:space="preserve">ettersom </w:t>
      </w:r>
      <w:r w:rsidR="006B7AA2" w:rsidRPr="008F0D1C">
        <w:rPr>
          <w:rFonts w:ascii="Formular" w:hAnsi="Formular"/>
          <w:i/>
          <w:sz w:val="20"/>
        </w:rPr>
        <w:t>hvor mange avvik som ble gitt etc.</w:t>
      </w:r>
      <w:r w:rsidRPr="008F0D1C">
        <w:rPr>
          <w:rFonts w:ascii="Formular" w:hAnsi="Formular"/>
          <w:i/>
          <w:sz w:val="20"/>
        </w:rPr>
        <w:t>&gt;</w:t>
      </w:r>
    </w:p>
    <w:p w14:paraId="5371C4E1" w14:textId="77777777" w:rsidR="00726FFD" w:rsidRPr="008F0D1C" w:rsidRDefault="00726FFD" w:rsidP="00726FFD">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sz w:val="20"/>
        </w:rPr>
      </w:pPr>
    </w:p>
    <w:p w14:paraId="4E14FFBC" w14:textId="37BD40C6" w:rsidR="00912D39" w:rsidRPr="008F0D1C" w:rsidRDefault="006B7AA2" w:rsidP="00726FFD">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r w:rsidRPr="008F0D1C">
        <w:rPr>
          <w:rFonts w:ascii="Formular" w:hAnsi="Formular"/>
          <w:i/>
          <w:sz w:val="20"/>
        </w:rPr>
        <w:t>&lt;Og f</w:t>
      </w:r>
      <w:r w:rsidR="00912D39" w:rsidRPr="008F0D1C">
        <w:rPr>
          <w:rFonts w:ascii="Formular" w:hAnsi="Formular"/>
          <w:i/>
          <w:sz w:val="20"/>
        </w:rPr>
        <w:t>ølgende tekst må gjerne være med, for å gi litt ekstra motivasjon for å rette avvikene:&gt;</w:t>
      </w:r>
    </w:p>
    <w:p w14:paraId="31A2CC2D" w14:textId="77777777" w:rsidR="006B7AA2" w:rsidRPr="008F0D1C" w:rsidRDefault="006B7AA2" w:rsidP="00726FFD">
      <w:pPr>
        <w:tabs>
          <w:tab w:val="clear" w:pos="340"/>
          <w:tab w:val="clear" w:pos="680"/>
          <w:tab w:val="clear" w:pos="1021"/>
          <w:tab w:val="clear" w:pos="2041"/>
          <w:tab w:val="clear" w:pos="3062"/>
          <w:tab w:val="clear" w:pos="4082"/>
          <w:tab w:val="clear" w:pos="5103"/>
          <w:tab w:val="clear" w:pos="6124"/>
          <w:tab w:val="clear" w:pos="7144"/>
          <w:tab w:val="clear" w:pos="8165"/>
        </w:tabs>
        <w:rPr>
          <w:rFonts w:ascii="Formular" w:hAnsi="Formular"/>
          <w:i/>
          <w:sz w:val="20"/>
        </w:rPr>
      </w:pPr>
    </w:p>
    <w:p w14:paraId="4E9ADAB5" w14:textId="6AE50D9F" w:rsidR="003D3048" w:rsidRPr="008F0D1C" w:rsidRDefault="00F90EB3" w:rsidP="00726FFD">
      <w:pPr>
        <w:tabs>
          <w:tab w:val="clear" w:pos="340"/>
          <w:tab w:val="clear" w:pos="680"/>
          <w:tab w:val="clear" w:pos="1021"/>
          <w:tab w:val="clear" w:pos="2041"/>
          <w:tab w:val="clear" w:pos="3062"/>
          <w:tab w:val="clear" w:pos="4082"/>
          <w:tab w:val="clear" w:pos="5103"/>
          <w:tab w:val="clear" w:pos="6124"/>
          <w:tab w:val="clear" w:pos="7144"/>
          <w:tab w:val="clear" w:pos="8165"/>
        </w:tabs>
        <w:rPr>
          <w:rStyle w:val="Sterk"/>
          <w:rFonts w:ascii="Formular" w:hAnsi="Formular"/>
          <w:b w:val="0"/>
          <w:sz w:val="20"/>
        </w:rPr>
      </w:pPr>
      <w:r w:rsidRPr="008F0D1C">
        <w:rPr>
          <w:rStyle w:val="Sterk"/>
          <w:rFonts w:ascii="Formular" w:hAnsi="Formular"/>
          <w:b w:val="0"/>
          <w:sz w:val="20"/>
        </w:rPr>
        <w:t xml:space="preserve">Vi gjør </w:t>
      </w:r>
      <w:proofErr w:type="gramStart"/>
      <w:r w:rsidRPr="008F0D1C">
        <w:rPr>
          <w:rStyle w:val="Sterk"/>
          <w:rFonts w:ascii="Formular" w:hAnsi="Formular"/>
          <w:b w:val="0"/>
          <w:sz w:val="20"/>
        </w:rPr>
        <w:t>for</w:t>
      </w:r>
      <w:r w:rsidR="008F0D1C">
        <w:rPr>
          <w:rStyle w:val="Sterk"/>
          <w:rFonts w:ascii="Formular" w:hAnsi="Formular"/>
          <w:b w:val="0"/>
          <w:sz w:val="20"/>
        </w:rPr>
        <w:t xml:space="preserve"> </w:t>
      </w:r>
      <w:r w:rsidRPr="008F0D1C">
        <w:rPr>
          <w:rStyle w:val="Sterk"/>
          <w:rFonts w:ascii="Formular" w:hAnsi="Formular"/>
          <w:b w:val="0"/>
          <w:sz w:val="20"/>
        </w:rPr>
        <w:t>øvrig</w:t>
      </w:r>
      <w:proofErr w:type="gramEnd"/>
      <w:r w:rsidRPr="008F0D1C">
        <w:rPr>
          <w:rStyle w:val="Sterk"/>
          <w:rFonts w:ascii="Formular" w:hAnsi="Formular"/>
          <w:b w:val="0"/>
          <w:sz w:val="20"/>
        </w:rPr>
        <w:t xml:space="preserve"> oppmerksom på at jf. strålevernloven § 18 kan virksomheten pålegges å dekke utgifter til oppfølgende tilsynsoppgaver som følger av overtredelsen, for eksempel dersom kommunen må gjennomføre nye tilsyn for å kontrollere at avvikene er tilfredsstillende rettet.</w:t>
      </w:r>
    </w:p>
    <w:p w14:paraId="25C52BF8" w14:textId="77777777" w:rsidR="003D3048" w:rsidRPr="008F0D1C" w:rsidRDefault="003D3048" w:rsidP="00280727">
      <w:pPr>
        <w:tabs>
          <w:tab w:val="clear" w:pos="340"/>
          <w:tab w:val="clear" w:pos="680"/>
          <w:tab w:val="clear" w:pos="1021"/>
          <w:tab w:val="clear" w:pos="2041"/>
          <w:tab w:val="clear" w:pos="3062"/>
          <w:tab w:val="clear" w:pos="4082"/>
          <w:tab w:val="clear" w:pos="5103"/>
          <w:tab w:val="clear" w:pos="6124"/>
          <w:tab w:val="clear" w:pos="7144"/>
          <w:tab w:val="clear" w:pos="8165"/>
        </w:tabs>
        <w:ind w:left="284"/>
        <w:rPr>
          <w:rStyle w:val="Sterk"/>
          <w:rFonts w:ascii="Formular" w:hAnsi="Formular"/>
          <w:b w:val="0"/>
          <w:i/>
          <w:sz w:val="20"/>
        </w:rPr>
      </w:pPr>
    </w:p>
    <w:p w14:paraId="1834973F" w14:textId="77777777" w:rsidR="00060EB3" w:rsidRPr="008F0D1C" w:rsidRDefault="00060EB3" w:rsidP="00060EB3">
      <w:pPr>
        <w:rPr>
          <w:rFonts w:ascii="Formular" w:hAnsi="Formular"/>
          <w:sz w:val="20"/>
        </w:rPr>
      </w:pPr>
      <w:bookmarkStart w:id="10" w:name="Parafist_navn"/>
      <w:bookmarkStart w:id="11" w:name="Parafist_tittel"/>
      <w:bookmarkStart w:id="12" w:name="Vedlegg"/>
      <w:bookmarkStart w:id="13" w:name="Kopi_til"/>
      <w:bookmarkEnd w:id="10"/>
      <w:bookmarkEnd w:id="11"/>
      <w:bookmarkEnd w:id="12"/>
      <w:bookmarkEnd w:id="13"/>
    </w:p>
    <w:tbl>
      <w:tblPr>
        <w:tblW w:w="9570" w:type="dxa"/>
        <w:tblInd w:w="-2" w:type="dxa"/>
        <w:tblLook w:val="01E0" w:firstRow="1" w:lastRow="1" w:firstColumn="1" w:lastColumn="1" w:noHBand="0" w:noVBand="0"/>
      </w:tblPr>
      <w:tblGrid>
        <w:gridCol w:w="3376"/>
        <w:gridCol w:w="3994"/>
        <w:gridCol w:w="2200"/>
      </w:tblGrid>
      <w:tr w:rsidR="00060EB3" w:rsidRPr="008F0D1C" w14:paraId="44383F41" w14:textId="77777777" w:rsidTr="00AB2ADE">
        <w:tc>
          <w:tcPr>
            <w:tcW w:w="3376" w:type="dxa"/>
            <w:shd w:val="clear" w:color="auto" w:fill="auto"/>
          </w:tcPr>
          <w:p w14:paraId="349B10AC" w14:textId="77777777" w:rsidR="00060EB3" w:rsidRPr="008F0D1C" w:rsidRDefault="00060EB3" w:rsidP="00AB2ADE">
            <w:pPr>
              <w:rPr>
                <w:rFonts w:ascii="Formular" w:hAnsi="Formular"/>
                <w:sz w:val="20"/>
              </w:rPr>
            </w:pPr>
            <w:r w:rsidRPr="008F0D1C">
              <w:rPr>
                <w:rFonts w:ascii="Formular" w:hAnsi="Formular"/>
                <w:sz w:val="20"/>
              </w:rPr>
              <w:t>Med hilsen</w:t>
            </w:r>
          </w:p>
        </w:tc>
        <w:tc>
          <w:tcPr>
            <w:tcW w:w="3994" w:type="dxa"/>
            <w:shd w:val="clear" w:color="auto" w:fill="auto"/>
          </w:tcPr>
          <w:p w14:paraId="3BDB6695" w14:textId="77777777" w:rsidR="00060EB3" w:rsidRPr="008F0D1C" w:rsidRDefault="00060EB3" w:rsidP="00AB2ADE">
            <w:pPr>
              <w:rPr>
                <w:rFonts w:ascii="Formular" w:hAnsi="Formular"/>
                <w:sz w:val="20"/>
              </w:rPr>
            </w:pPr>
          </w:p>
        </w:tc>
        <w:tc>
          <w:tcPr>
            <w:tcW w:w="2200" w:type="dxa"/>
            <w:shd w:val="clear" w:color="auto" w:fill="auto"/>
          </w:tcPr>
          <w:p w14:paraId="6AFB42A2" w14:textId="77777777" w:rsidR="00060EB3" w:rsidRPr="008F0D1C" w:rsidRDefault="00060EB3" w:rsidP="00AB2ADE">
            <w:pPr>
              <w:rPr>
                <w:rFonts w:ascii="Formular" w:hAnsi="Formular"/>
                <w:sz w:val="20"/>
              </w:rPr>
            </w:pPr>
          </w:p>
        </w:tc>
      </w:tr>
    </w:tbl>
    <w:p w14:paraId="03C255E7" w14:textId="77777777" w:rsidR="00060EB3" w:rsidRPr="008F0D1C" w:rsidRDefault="00060EB3" w:rsidP="00060EB3">
      <w:pPr>
        <w:rPr>
          <w:rFonts w:ascii="Formular" w:hAnsi="Formular"/>
          <w:sz w:val="20"/>
        </w:rPr>
      </w:pPr>
    </w:p>
    <w:p w14:paraId="22FDC153" w14:textId="77777777" w:rsidR="006B7AA2" w:rsidRPr="008F0D1C" w:rsidRDefault="006B7AA2" w:rsidP="00060EB3">
      <w:pPr>
        <w:rPr>
          <w:rFonts w:ascii="Formular" w:hAnsi="Formular"/>
          <w:sz w:val="20"/>
        </w:rPr>
      </w:pPr>
    </w:p>
    <w:tbl>
      <w:tblPr>
        <w:tblW w:w="0" w:type="auto"/>
        <w:tblInd w:w="-2" w:type="dxa"/>
        <w:tblLook w:val="01E0" w:firstRow="1" w:lastRow="1" w:firstColumn="1" w:lastColumn="1" w:noHBand="0" w:noVBand="0"/>
      </w:tblPr>
      <w:tblGrid>
        <w:gridCol w:w="4483"/>
        <w:gridCol w:w="4590"/>
      </w:tblGrid>
      <w:tr w:rsidR="00060EB3" w:rsidRPr="008F0D1C" w14:paraId="3CE701D0" w14:textId="77777777" w:rsidTr="00AB2ADE">
        <w:tc>
          <w:tcPr>
            <w:tcW w:w="4730" w:type="dxa"/>
            <w:shd w:val="clear" w:color="auto" w:fill="auto"/>
          </w:tcPr>
          <w:p w14:paraId="51662C79" w14:textId="77777777" w:rsidR="00060EB3" w:rsidRPr="008F0D1C" w:rsidRDefault="00060EB3" w:rsidP="00AB2ADE">
            <w:pPr>
              <w:rPr>
                <w:rFonts w:ascii="Formular" w:hAnsi="Formular"/>
                <w:sz w:val="20"/>
              </w:rPr>
            </w:pPr>
            <w:bookmarkStart w:id="14" w:name="Underskrivers_navn"/>
            <w:bookmarkEnd w:id="14"/>
            <w:r w:rsidRPr="008F0D1C">
              <w:rPr>
                <w:rFonts w:ascii="Formular" w:hAnsi="Formular"/>
                <w:sz w:val="20"/>
              </w:rPr>
              <w:t>NN</w:t>
            </w:r>
          </w:p>
        </w:tc>
        <w:tc>
          <w:tcPr>
            <w:tcW w:w="4840" w:type="dxa"/>
            <w:shd w:val="clear" w:color="auto" w:fill="auto"/>
          </w:tcPr>
          <w:p w14:paraId="57C50894" w14:textId="77777777" w:rsidR="00060EB3" w:rsidRPr="008F0D1C" w:rsidRDefault="00060EB3" w:rsidP="00AB2ADE">
            <w:pPr>
              <w:rPr>
                <w:rFonts w:ascii="Formular" w:hAnsi="Formular"/>
                <w:sz w:val="20"/>
              </w:rPr>
            </w:pPr>
            <w:r w:rsidRPr="008F0D1C">
              <w:rPr>
                <w:rFonts w:ascii="Formular" w:hAnsi="Formular"/>
                <w:sz w:val="20"/>
              </w:rPr>
              <w:t>NN</w:t>
            </w:r>
          </w:p>
        </w:tc>
      </w:tr>
      <w:tr w:rsidR="00060EB3" w:rsidRPr="008F0D1C" w14:paraId="541222E6" w14:textId="77777777" w:rsidTr="00AB2ADE">
        <w:tc>
          <w:tcPr>
            <w:tcW w:w="4730" w:type="dxa"/>
            <w:shd w:val="clear" w:color="auto" w:fill="auto"/>
          </w:tcPr>
          <w:p w14:paraId="053D5F8F" w14:textId="77777777" w:rsidR="00060EB3" w:rsidRPr="008F0D1C" w:rsidRDefault="00060EB3" w:rsidP="00AB2ADE">
            <w:pPr>
              <w:rPr>
                <w:rFonts w:ascii="Formular" w:hAnsi="Formular"/>
                <w:sz w:val="20"/>
              </w:rPr>
            </w:pPr>
            <w:bookmarkStart w:id="15" w:name="Underskrivers_tittel"/>
            <w:bookmarkEnd w:id="15"/>
            <w:r w:rsidRPr="008F0D1C">
              <w:rPr>
                <w:rFonts w:ascii="Formular" w:hAnsi="Formular"/>
                <w:sz w:val="20"/>
              </w:rPr>
              <w:t>seksjonssjef</w:t>
            </w:r>
          </w:p>
        </w:tc>
        <w:tc>
          <w:tcPr>
            <w:tcW w:w="4840" w:type="dxa"/>
            <w:shd w:val="clear" w:color="auto" w:fill="auto"/>
          </w:tcPr>
          <w:p w14:paraId="1E87A002" w14:textId="5C3811BE" w:rsidR="00060EB3" w:rsidRPr="008F0D1C" w:rsidRDefault="00B369FC" w:rsidP="00AB2ADE">
            <w:pPr>
              <w:rPr>
                <w:rFonts w:ascii="Formular" w:hAnsi="Formular"/>
                <w:sz w:val="20"/>
              </w:rPr>
            </w:pPr>
            <w:r w:rsidRPr="008F0D1C">
              <w:rPr>
                <w:rFonts w:ascii="Formular" w:hAnsi="Formular"/>
                <w:sz w:val="20"/>
              </w:rPr>
              <w:t>O</w:t>
            </w:r>
            <w:r w:rsidR="00060EB3" w:rsidRPr="008F0D1C">
              <w:rPr>
                <w:rFonts w:ascii="Formular" w:hAnsi="Formular"/>
                <w:sz w:val="20"/>
              </w:rPr>
              <w:t>veringeniør</w:t>
            </w:r>
          </w:p>
        </w:tc>
      </w:tr>
    </w:tbl>
    <w:p w14:paraId="56D1B7E8" w14:textId="56EED211" w:rsidR="003D3048" w:rsidRPr="008F0D1C" w:rsidRDefault="003D3048" w:rsidP="00592FB7">
      <w:pPr>
        <w:tabs>
          <w:tab w:val="clear" w:pos="340"/>
          <w:tab w:val="clear" w:pos="680"/>
          <w:tab w:val="clear" w:pos="1021"/>
          <w:tab w:val="clear" w:pos="2041"/>
          <w:tab w:val="clear" w:pos="3062"/>
          <w:tab w:val="clear" w:pos="4082"/>
          <w:tab w:val="clear" w:pos="5103"/>
          <w:tab w:val="clear" w:pos="6124"/>
          <w:tab w:val="clear" w:pos="7144"/>
          <w:tab w:val="clear" w:pos="8165"/>
          <w:tab w:val="left" w:pos="1134"/>
        </w:tabs>
        <w:rPr>
          <w:rStyle w:val="Sterk"/>
          <w:rFonts w:ascii="Formular" w:hAnsi="Formular"/>
          <w:b w:val="0"/>
        </w:rPr>
      </w:pPr>
    </w:p>
    <w:sectPr w:rsidR="003D3048" w:rsidRPr="008F0D1C" w:rsidSect="00B4726D">
      <w:pgSz w:w="11907" w:h="16840" w:code="9"/>
      <w:pgMar w:top="1140"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rmular">
    <w:panose1 w:val="02000000000000000000"/>
    <w:charset w:val="00"/>
    <w:family w:val="modern"/>
    <w:notTrueType/>
    <w:pitch w:val="variable"/>
    <w:sig w:usb0="800002AF" w:usb1="5000206A"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3D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FE3955"/>
    <w:multiLevelType w:val="hybridMultilevel"/>
    <w:tmpl w:val="8698D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78382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51304"/>
    <w:multiLevelType w:val="hybridMultilevel"/>
    <w:tmpl w:val="81A4E3D6"/>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4" w15:restartNumberingAfterBreak="0">
    <w:nsid w:val="70AD7237"/>
    <w:multiLevelType w:val="multilevel"/>
    <w:tmpl w:val="FD8C86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A11059"/>
    <w:multiLevelType w:val="hybridMultilevel"/>
    <w:tmpl w:val="ACCA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F79BC"/>
    <w:multiLevelType w:val="multilevel"/>
    <w:tmpl w:val="DBAC17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120"/>
  <w:drawingGridVerticalSpacing w:val="163"/>
  <w:displayHorizontalDrawingGridEvery w:val="0"/>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C"/>
    <w:rsid w:val="000127B2"/>
    <w:rsid w:val="00021DA3"/>
    <w:rsid w:val="000439D4"/>
    <w:rsid w:val="00055B7C"/>
    <w:rsid w:val="00060EB3"/>
    <w:rsid w:val="000A2FBC"/>
    <w:rsid w:val="000B02C3"/>
    <w:rsid w:val="000B5614"/>
    <w:rsid w:val="000F4137"/>
    <w:rsid w:val="00102548"/>
    <w:rsid w:val="0010621C"/>
    <w:rsid w:val="001251D5"/>
    <w:rsid w:val="00157CF4"/>
    <w:rsid w:val="00176C2D"/>
    <w:rsid w:val="001C4030"/>
    <w:rsid w:val="001F00EA"/>
    <w:rsid w:val="001F4187"/>
    <w:rsid w:val="0026030A"/>
    <w:rsid w:val="00266FBC"/>
    <w:rsid w:val="00280727"/>
    <w:rsid w:val="002D4AB9"/>
    <w:rsid w:val="002D7D28"/>
    <w:rsid w:val="002E2C84"/>
    <w:rsid w:val="0032441C"/>
    <w:rsid w:val="00352DC8"/>
    <w:rsid w:val="003821A5"/>
    <w:rsid w:val="003A0100"/>
    <w:rsid w:val="003A0CA7"/>
    <w:rsid w:val="003C69CB"/>
    <w:rsid w:val="003D3048"/>
    <w:rsid w:val="003D3C97"/>
    <w:rsid w:val="00474255"/>
    <w:rsid w:val="00474E4D"/>
    <w:rsid w:val="004B5AE7"/>
    <w:rsid w:val="004D78AD"/>
    <w:rsid w:val="004E5206"/>
    <w:rsid w:val="00545003"/>
    <w:rsid w:val="005811BC"/>
    <w:rsid w:val="00592FB7"/>
    <w:rsid w:val="005A056C"/>
    <w:rsid w:val="006B7AA2"/>
    <w:rsid w:val="006C0B96"/>
    <w:rsid w:val="00702D3C"/>
    <w:rsid w:val="00726FFD"/>
    <w:rsid w:val="007529BC"/>
    <w:rsid w:val="007569A6"/>
    <w:rsid w:val="00794237"/>
    <w:rsid w:val="00794430"/>
    <w:rsid w:val="00795CC0"/>
    <w:rsid w:val="007973B7"/>
    <w:rsid w:val="007B2412"/>
    <w:rsid w:val="007C07CC"/>
    <w:rsid w:val="007E2312"/>
    <w:rsid w:val="007E4D90"/>
    <w:rsid w:val="00821781"/>
    <w:rsid w:val="008573AD"/>
    <w:rsid w:val="00874799"/>
    <w:rsid w:val="0089110D"/>
    <w:rsid w:val="008F0D1C"/>
    <w:rsid w:val="009113DF"/>
    <w:rsid w:val="00912D39"/>
    <w:rsid w:val="00936DB9"/>
    <w:rsid w:val="00973A3A"/>
    <w:rsid w:val="009D29EB"/>
    <w:rsid w:val="009D3F3E"/>
    <w:rsid w:val="00A44867"/>
    <w:rsid w:val="00A623C7"/>
    <w:rsid w:val="00A64B32"/>
    <w:rsid w:val="00A8243E"/>
    <w:rsid w:val="00AA35E4"/>
    <w:rsid w:val="00AC3A1F"/>
    <w:rsid w:val="00AF05FA"/>
    <w:rsid w:val="00AF1BF9"/>
    <w:rsid w:val="00AF6542"/>
    <w:rsid w:val="00B369FC"/>
    <w:rsid w:val="00B4726D"/>
    <w:rsid w:val="00B5772F"/>
    <w:rsid w:val="00BB0731"/>
    <w:rsid w:val="00BC4490"/>
    <w:rsid w:val="00C4710E"/>
    <w:rsid w:val="00C517FE"/>
    <w:rsid w:val="00CC20E4"/>
    <w:rsid w:val="00CC65F0"/>
    <w:rsid w:val="00D00F45"/>
    <w:rsid w:val="00D775F8"/>
    <w:rsid w:val="00D91735"/>
    <w:rsid w:val="00D9389D"/>
    <w:rsid w:val="00DF20CA"/>
    <w:rsid w:val="00DF734B"/>
    <w:rsid w:val="00E461E6"/>
    <w:rsid w:val="00EC4327"/>
    <w:rsid w:val="00F01D4B"/>
    <w:rsid w:val="00F20ADC"/>
    <w:rsid w:val="00F31FA5"/>
    <w:rsid w:val="00F430B8"/>
    <w:rsid w:val="00F90EB3"/>
    <w:rsid w:val="11D336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F33A5"/>
  <w15:chartTrackingRefBased/>
  <w15:docId w15:val="{D3E5E364-7CD6-4358-95F1-05F2AB2B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340"/>
        <w:tab w:val="left" w:pos="680"/>
        <w:tab w:val="left" w:pos="1021"/>
        <w:tab w:val="left" w:pos="2041"/>
        <w:tab w:val="left" w:pos="3062"/>
        <w:tab w:val="left" w:pos="4082"/>
        <w:tab w:val="left" w:pos="5103"/>
        <w:tab w:val="left" w:pos="6124"/>
        <w:tab w:val="left" w:pos="7144"/>
        <w:tab w:val="left" w:pos="8165"/>
      </w:tabs>
    </w:pPr>
    <w:rPr>
      <w:sz w:val="24"/>
    </w:rPr>
  </w:style>
  <w:style w:type="paragraph" w:styleId="Overskrift1">
    <w:name w:val="heading 1"/>
    <w:basedOn w:val="Normal"/>
    <w:next w:val="Normal"/>
    <w:qFormat/>
    <w:pPr>
      <w:keepNext/>
      <w:spacing w:before="240" w:after="120"/>
      <w:outlineLvl w:val="0"/>
    </w:pPr>
    <w:rPr>
      <w:b/>
      <w:kern w:val="28"/>
      <w:sz w:val="28"/>
    </w:rPr>
  </w:style>
  <w:style w:type="paragraph" w:styleId="Overskrift2">
    <w:name w:val="heading 2"/>
    <w:basedOn w:val="Normal"/>
    <w:next w:val="Normal"/>
    <w:qFormat/>
    <w:pPr>
      <w:keepNext/>
      <w:spacing w:after="120"/>
      <w:outlineLvl w:val="1"/>
    </w:pPr>
    <w:rPr>
      <w:b/>
    </w:rPr>
  </w:style>
  <w:style w:type="paragraph" w:styleId="Overskrift3">
    <w:name w:val="heading 3"/>
    <w:basedOn w:val="Normal"/>
    <w:next w:val="Normal"/>
    <w:qFormat/>
    <w:pPr>
      <w:keepNext/>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C3A1F"/>
    <w:pPr>
      <w:ind w:left="708"/>
    </w:pPr>
  </w:style>
  <w:style w:type="paragraph" w:styleId="Tittel">
    <w:name w:val="Title"/>
    <w:basedOn w:val="Normal"/>
    <w:next w:val="Normal"/>
    <w:link w:val="TittelTegn"/>
    <w:qFormat/>
    <w:rsid w:val="00A623C7"/>
    <w:pPr>
      <w:spacing w:before="240" w:after="60"/>
      <w:jc w:val="center"/>
      <w:outlineLvl w:val="0"/>
    </w:pPr>
    <w:rPr>
      <w:rFonts w:ascii="Cambria" w:hAnsi="Cambria"/>
      <w:b/>
      <w:bCs/>
      <w:kern w:val="28"/>
      <w:sz w:val="32"/>
      <w:szCs w:val="32"/>
    </w:rPr>
  </w:style>
  <w:style w:type="character" w:customStyle="1" w:styleId="TittelTegn">
    <w:name w:val="Tittel Tegn"/>
    <w:link w:val="Tittel"/>
    <w:rsid w:val="00A623C7"/>
    <w:rPr>
      <w:rFonts w:ascii="Cambria" w:eastAsia="Times New Roman" w:hAnsi="Cambria" w:cs="Times New Roman"/>
      <w:b/>
      <w:bCs/>
      <w:kern w:val="28"/>
      <w:sz w:val="32"/>
      <w:szCs w:val="32"/>
    </w:rPr>
  </w:style>
  <w:style w:type="character" w:styleId="Sterk">
    <w:name w:val="Strong"/>
    <w:qFormat/>
    <w:rsid w:val="00A623C7"/>
    <w:rPr>
      <w:b/>
      <w:bCs/>
    </w:rPr>
  </w:style>
  <w:style w:type="paragraph" w:styleId="Bobletekst">
    <w:name w:val="Balloon Text"/>
    <w:basedOn w:val="Normal"/>
    <w:link w:val="BobletekstTegn"/>
    <w:rsid w:val="007529BC"/>
    <w:rPr>
      <w:rFonts w:ascii="Tahoma" w:hAnsi="Tahoma" w:cs="Tahoma"/>
      <w:sz w:val="16"/>
      <w:szCs w:val="16"/>
    </w:rPr>
  </w:style>
  <w:style w:type="character" w:customStyle="1" w:styleId="BobletekstTegn">
    <w:name w:val="Bobletekst Tegn"/>
    <w:link w:val="Bobletekst"/>
    <w:rsid w:val="007529BC"/>
    <w:rPr>
      <w:rFonts w:ascii="Tahoma" w:hAnsi="Tahoma" w:cs="Tahoma"/>
      <w:sz w:val="16"/>
      <w:szCs w:val="16"/>
    </w:rPr>
  </w:style>
  <w:style w:type="character" w:styleId="Merknadsreferanse">
    <w:name w:val="annotation reference"/>
    <w:rsid w:val="00F20ADC"/>
    <w:rPr>
      <w:sz w:val="16"/>
      <w:szCs w:val="16"/>
    </w:rPr>
  </w:style>
  <w:style w:type="paragraph" w:styleId="Merknadstekst">
    <w:name w:val="annotation text"/>
    <w:basedOn w:val="Normal"/>
    <w:link w:val="MerknadstekstTegn"/>
    <w:rsid w:val="00F20ADC"/>
    <w:rPr>
      <w:sz w:val="20"/>
    </w:rPr>
  </w:style>
  <w:style w:type="character" w:customStyle="1" w:styleId="MerknadstekstTegn">
    <w:name w:val="Merknadstekst Tegn"/>
    <w:basedOn w:val="Standardskriftforavsnitt"/>
    <w:link w:val="Merknadstekst"/>
    <w:rsid w:val="00F20ADC"/>
  </w:style>
  <w:style w:type="paragraph" w:styleId="Kommentaremne">
    <w:name w:val="annotation subject"/>
    <w:basedOn w:val="Merknadstekst"/>
    <w:next w:val="Merknadstekst"/>
    <w:link w:val="KommentaremneTegn"/>
    <w:rsid w:val="00F20ADC"/>
    <w:rPr>
      <w:b/>
      <w:bCs/>
    </w:rPr>
  </w:style>
  <w:style w:type="character" w:customStyle="1" w:styleId="KommentaremneTegn">
    <w:name w:val="Kommentaremne Tegn"/>
    <w:link w:val="Kommentaremne"/>
    <w:rsid w:val="00F20ADC"/>
    <w:rPr>
      <w:b/>
      <w:bCs/>
    </w:rPr>
  </w:style>
  <w:style w:type="character" w:styleId="Hyperkobling">
    <w:name w:val="Hyperlink"/>
    <w:rsid w:val="00474E4D"/>
    <w:rPr>
      <w:color w:val="0000FF"/>
      <w:u w:val="single"/>
    </w:rPr>
  </w:style>
  <w:style w:type="paragraph" w:styleId="Revisjon">
    <w:name w:val="Revision"/>
    <w:hidden/>
    <w:uiPriority w:val="99"/>
    <w:semiHidden/>
    <w:rsid w:val="005450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ms\word\maler2010\W_Not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A0E9F321DF0842BAC7D7CDBEB1B3E6" ma:contentTypeVersion="8" ma:contentTypeDescription="Opprett et nytt dokument." ma:contentTypeScope="" ma:versionID="c745000262e6f67d30c68ab9296012e1">
  <xsd:schema xmlns:xsd="http://www.w3.org/2001/XMLSchema" xmlns:xs="http://www.w3.org/2001/XMLSchema" xmlns:p="http://schemas.microsoft.com/office/2006/metadata/properties" xmlns:ns2="5a002049-923f-4ee0-a25b-9933c5b58fbc" targetNamespace="http://schemas.microsoft.com/office/2006/metadata/properties" ma:root="true" ma:fieldsID="95092c40723c8fe71697cc8a848e002e" ns2:_="">
    <xsd:import namespace="5a002049-923f-4ee0-a25b-9933c5b58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02049-923f-4ee0-a25b-9933c5b58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8ABB1-D4F0-4D8C-9E2B-0C2E6F849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70A7D-0327-4312-B321-53DE1A184925}">
  <ds:schemaRefs>
    <ds:schemaRef ds:uri="http://schemas.microsoft.com/sharepoint/v3/contenttype/forms"/>
  </ds:schemaRefs>
</ds:datastoreItem>
</file>

<file path=customXml/itemProps3.xml><?xml version="1.0" encoding="utf-8"?>
<ds:datastoreItem xmlns:ds="http://schemas.openxmlformats.org/officeDocument/2006/customXml" ds:itemID="{19C747C3-6A52-486A-802E-DF662B853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02049-923f-4ee0-a25b-9933c5b58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W_Notat</Template>
  <TotalTime>0</TotalTime>
  <Pages>2</Pages>
  <Words>461</Words>
  <Characters>2914</Characters>
  <Application>Microsoft Office Word</Application>
  <DocSecurity>0</DocSecurity>
  <Lines>24</Lines>
  <Paragraphs>6</Paragraphs>
  <ScaleCrop>false</ScaleCrop>
  <Company>Statens strålevern</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Sindre Øvergaard</dc:creator>
  <cp:keywords/>
  <cp:lastModifiedBy>Kirsti Bredholt</cp:lastModifiedBy>
  <cp:revision>3</cp:revision>
  <cp:lastPrinted>2013-12-10T12:36:00Z</cp:lastPrinted>
  <dcterms:created xsi:type="dcterms:W3CDTF">2022-02-21T12:33:00Z</dcterms:created>
  <dcterms:modified xsi:type="dcterms:W3CDTF">2022-02-21T12:33:00Z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0x01010047A0E9F321DF0842BAC7D7CDBEB1B3E6</vt:lpwstr>
  </property>
</Properties>
</file>