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60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0"/>
        <w:gridCol w:w="3850"/>
      </w:tblGrid>
      <w:tr w:rsidR="00A06256" w:rsidRPr="00725C33" w14:paraId="6ED7F837" w14:textId="77777777" w:rsidTr="00831C50">
        <w:tc>
          <w:tcPr>
            <w:tcW w:w="3410" w:type="dxa"/>
          </w:tcPr>
          <w:p w14:paraId="3B915DB7" w14:textId="77777777" w:rsidR="00A06256" w:rsidRPr="00725C33" w:rsidRDefault="007B3507">
            <w:pPr>
              <w:rPr>
                <w:rFonts w:ascii="Formular" w:hAnsi="Formular"/>
                <w:sz w:val="20"/>
                <w:szCs w:val="16"/>
              </w:rPr>
            </w:pPr>
            <w:r w:rsidRPr="00725C33">
              <w:rPr>
                <w:rFonts w:ascii="Formular" w:hAnsi="Formular"/>
                <w:noProof/>
                <w:sz w:val="20"/>
                <w:szCs w:val="16"/>
              </w:rPr>
              <w:t>Virksomhet</w:t>
            </w:r>
          </w:p>
        </w:tc>
        <w:bookmarkStart w:id="0" w:name="Gradering"/>
        <w:bookmarkEnd w:id="0"/>
        <w:tc>
          <w:tcPr>
            <w:tcW w:w="3850" w:type="dxa"/>
          </w:tcPr>
          <w:p w14:paraId="52C51C35" w14:textId="77777777" w:rsidR="00A06256" w:rsidRPr="00725C33" w:rsidRDefault="00831C50" w:rsidP="009C2037">
            <w:pPr>
              <w:rPr>
                <w:rFonts w:ascii="Formular" w:hAnsi="Formular"/>
                <w:b/>
                <w:szCs w:val="24"/>
                <w:lang w:val="nb-NO"/>
              </w:rPr>
            </w:pPr>
            <w:r w:rsidRPr="00725C33">
              <w:rPr>
                <w:rFonts w:ascii="Formular" w:hAnsi="Formular"/>
                <w:szCs w:val="24"/>
                <w:lang w:val="nb-NO"/>
              </w:rPr>
              <w:fldChar w:fldCharType="begin"/>
            </w:r>
            <w:r w:rsidRPr="00725C33">
              <w:rPr>
                <w:rFonts w:ascii="Formular" w:hAnsi="Formular"/>
                <w:szCs w:val="24"/>
                <w:lang w:val="nb-NO"/>
              </w:rPr>
              <w:instrText xml:space="preserve"> IF "</w:instrText>
            </w:r>
            <w:r w:rsidRPr="00725C33">
              <w:rPr>
                <w:rFonts w:ascii="Formular" w:hAnsi="Formular"/>
              </w:rPr>
              <w:instrText xml:space="preserve">"&lt;&gt;"" "Unntatt offentlighet: </w:instrText>
            </w:r>
            <w:r w:rsidR="000D2D26" w:rsidRPr="00725C33">
              <w:rPr>
                <w:rFonts w:ascii="Formular" w:hAnsi="Formular"/>
                <w:noProof/>
              </w:rPr>
              <w:instrText>Paragraf</w:instrText>
            </w:r>
            <w:r w:rsidRPr="00725C33">
              <w:rPr>
                <w:rFonts w:ascii="Formular" w:hAnsi="Formular"/>
              </w:rPr>
              <w:instrText>" ""</w:instrText>
            </w:r>
            <w:r w:rsidRPr="00725C33">
              <w:rPr>
                <w:rFonts w:ascii="Formular" w:hAnsi="Formular"/>
                <w:szCs w:val="24"/>
                <w:lang w:val="nb-NO"/>
              </w:rPr>
              <w:fldChar w:fldCharType="end"/>
            </w:r>
          </w:p>
        </w:tc>
      </w:tr>
      <w:tr w:rsidR="00A2371E" w:rsidRPr="00725C33" w14:paraId="33B3620F" w14:textId="77777777" w:rsidTr="00831C50">
        <w:tc>
          <w:tcPr>
            <w:tcW w:w="3410" w:type="dxa"/>
          </w:tcPr>
          <w:p w14:paraId="6E5A4373" w14:textId="062174F4" w:rsidR="00A2371E" w:rsidRPr="00725C33" w:rsidRDefault="00A2371E" w:rsidP="00A2371E">
            <w:pPr>
              <w:rPr>
                <w:rFonts w:ascii="Formular" w:hAnsi="Formular"/>
                <w:sz w:val="20"/>
                <w:szCs w:val="16"/>
              </w:rPr>
            </w:pPr>
            <w:bookmarkStart w:id="1" w:name="Adresselinje_2"/>
            <w:bookmarkEnd w:id="1"/>
            <w:r w:rsidRPr="00725C33">
              <w:rPr>
                <w:rFonts w:ascii="Formular" w:hAnsi="Formular"/>
                <w:sz w:val="20"/>
                <w:szCs w:val="16"/>
              </w:rPr>
              <w:t>Adresse</w:t>
            </w:r>
          </w:p>
        </w:tc>
        <w:tc>
          <w:tcPr>
            <w:tcW w:w="3850" w:type="dxa"/>
          </w:tcPr>
          <w:p w14:paraId="17DA7B28" w14:textId="77777777" w:rsidR="00A2371E" w:rsidRPr="00725C33" w:rsidRDefault="00A2371E" w:rsidP="00A2371E">
            <w:pPr>
              <w:rPr>
                <w:rFonts w:ascii="Formular" w:hAnsi="Formular"/>
                <w:b/>
                <w:szCs w:val="24"/>
                <w:lang w:val="nb-NO"/>
              </w:rPr>
            </w:pPr>
            <w:bookmarkStart w:id="2" w:name="Hjemmel1"/>
            <w:bookmarkEnd w:id="2"/>
          </w:p>
        </w:tc>
      </w:tr>
      <w:tr w:rsidR="00A2371E" w:rsidRPr="00725C33" w14:paraId="374A137B" w14:textId="77777777" w:rsidTr="00831C50">
        <w:tc>
          <w:tcPr>
            <w:tcW w:w="3410" w:type="dxa"/>
          </w:tcPr>
          <w:p w14:paraId="03C59998" w14:textId="4C907B73" w:rsidR="00A2371E" w:rsidRPr="00725C33" w:rsidRDefault="00A2371E" w:rsidP="00A2371E">
            <w:pPr>
              <w:rPr>
                <w:rFonts w:ascii="Formular" w:hAnsi="Formular"/>
                <w:sz w:val="20"/>
                <w:szCs w:val="16"/>
              </w:rPr>
            </w:pPr>
            <w:bookmarkStart w:id="3" w:name="Adresselinje_3"/>
            <w:bookmarkEnd w:id="3"/>
            <w:proofErr w:type="spellStart"/>
            <w:r w:rsidRPr="00725C33">
              <w:rPr>
                <w:rFonts w:ascii="Formular" w:hAnsi="Formular"/>
                <w:sz w:val="20"/>
                <w:szCs w:val="16"/>
              </w:rPr>
              <w:t>Postnr</w:t>
            </w:r>
            <w:proofErr w:type="spellEnd"/>
            <w:r w:rsidRPr="00725C33">
              <w:rPr>
                <w:rFonts w:ascii="Formular" w:hAnsi="Formular"/>
                <w:sz w:val="20"/>
                <w:szCs w:val="16"/>
              </w:rPr>
              <w:t>. Sted</w:t>
            </w:r>
          </w:p>
        </w:tc>
        <w:tc>
          <w:tcPr>
            <w:tcW w:w="3850" w:type="dxa"/>
          </w:tcPr>
          <w:p w14:paraId="4EA1FBEA" w14:textId="77777777" w:rsidR="00A2371E" w:rsidRPr="00725C33" w:rsidRDefault="00A2371E" w:rsidP="00A2371E">
            <w:pPr>
              <w:rPr>
                <w:rFonts w:ascii="Formular" w:hAnsi="Formular"/>
                <w:b/>
                <w:szCs w:val="24"/>
                <w:lang w:val="nb-NO"/>
              </w:rPr>
            </w:pPr>
            <w:bookmarkStart w:id="4" w:name="Hjemmel2"/>
            <w:bookmarkEnd w:id="4"/>
          </w:p>
        </w:tc>
      </w:tr>
      <w:tr w:rsidR="00A2371E" w:rsidRPr="00725C33" w14:paraId="3055A39B" w14:textId="77777777" w:rsidTr="00831C50">
        <w:tc>
          <w:tcPr>
            <w:tcW w:w="3410" w:type="dxa"/>
          </w:tcPr>
          <w:p w14:paraId="2FDA167F" w14:textId="715EBCD3" w:rsidR="00A2371E" w:rsidRPr="00725C33" w:rsidRDefault="00A2371E" w:rsidP="00A2371E">
            <w:pPr>
              <w:rPr>
                <w:rFonts w:ascii="Formular" w:hAnsi="Formular"/>
                <w:szCs w:val="24"/>
                <w:lang w:val="nb-NO"/>
              </w:rPr>
            </w:pPr>
            <w:bookmarkStart w:id="5" w:name="Adresselinje_4"/>
            <w:bookmarkEnd w:id="5"/>
          </w:p>
        </w:tc>
        <w:tc>
          <w:tcPr>
            <w:tcW w:w="3850" w:type="dxa"/>
          </w:tcPr>
          <w:p w14:paraId="5C9DE48C" w14:textId="77777777" w:rsidR="00A2371E" w:rsidRPr="00725C33" w:rsidRDefault="00A2371E" w:rsidP="00A2371E">
            <w:pPr>
              <w:rPr>
                <w:rFonts w:ascii="Formular" w:hAnsi="Formular"/>
                <w:szCs w:val="24"/>
                <w:lang w:val="nb-NO"/>
              </w:rPr>
            </w:pPr>
          </w:p>
        </w:tc>
      </w:tr>
      <w:tr w:rsidR="00A2371E" w:rsidRPr="00725C33" w14:paraId="42E9114F" w14:textId="77777777" w:rsidTr="00831C50">
        <w:tc>
          <w:tcPr>
            <w:tcW w:w="3410" w:type="dxa"/>
          </w:tcPr>
          <w:p w14:paraId="6072357E" w14:textId="77777777" w:rsidR="00A2371E" w:rsidRPr="00725C33" w:rsidRDefault="00A2371E" w:rsidP="00A2371E">
            <w:pPr>
              <w:rPr>
                <w:rFonts w:ascii="Formular" w:hAnsi="Formular"/>
                <w:szCs w:val="24"/>
                <w:lang w:val="nb-NO"/>
              </w:rPr>
            </w:pPr>
            <w:bookmarkStart w:id="6" w:name="Adresselinje_5"/>
            <w:bookmarkEnd w:id="6"/>
          </w:p>
        </w:tc>
        <w:tc>
          <w:tcPr>
            <w:tcW w:w="3850" w:type="dxa"/>
          </w:tcPr>
          <w:p w14:paraId="187B07DB" w14:textId="77777777" w:rsidR="00A2371E" w:rsidRPr="00725C33" w:rsidRDefault="00A2371E" w:rsidP="00A2371E">
            <w:pPr>
              <w:rPr>
                <w:rFonts w:ascii="Formular" w:hAnsi="Formular"/>
                <w:szCs w:val="24"/>
                <w:lang w:val="nb-NO"/>
              </w:rPr>
            </w:pPr>
          </w:p>
        </w:tc>
      </w:tr>
      <w:tr w:rsidR="00A2371E" w:rsidRPr="00725C33" w14:paraId="14BDE73A" w14:textId="77777777" w:rsidTr="00831C50">
        <w:tc>
          <w:tcPr>
            <w:tcW w:w="3410" w:type="dxa"/>
          </w:tcPr>
          <w:p w14:paraId="0249D8BF" w14:textId="77777777" w:rsidR="00A2371E" w:rsidRPr="00725C33" w:rsidRDefault="00A2371E" w:rsidP="00A2371E">
            <w:pPr>
              <w:rPr>
                <w:rFonts w:ascii="Formular" w:hAnsi="Formular"/>
                <w:szCs w:val="24"/>
                <w:lang w:val="nb-NO"/>
              </w:rPr>
            </w:pPr>
            <w:bookmarkStart w:id="7" w:name="Adresselinje_6"/>
            <w:bookmarkEnd w:id="7"/>
          </w:p>
        </w:tc>
        <w:tc>
          <w:tcPr>
            <w:tcW w:w="3850" w:type="dxa"/>
          </w:tcPr>
          <w:p w14:paraId="660CD114" w14:textId="77777777" w:rsidR="00A2371E" w:rsidRPr="00725C33" w:rsidRDefault="00A2371E" w:rsidP="00A2371E">
            <w:pPr>
              <w:rPr>
                <w:rFonts w:ascii="Formular" w:hAnsi="Formular"/>
                <w:szCs w:val="24"/>
                <w:lang w:val="nb-NO"/>
              </w:rPr>
            </w:pPr>
          </w:p>
        </w:tc>
      </w:tr>
    </w:tbl>
    <w:p w14:paraId="545C6952" w14:textId="77777777" w:rsidR="00520954" w:rsidRPr="00725C33" w:rsidRDefault="00520954">
      <w:pPr>
        <w:rPr>
          <w:rFonts w:ascii="Formular" w:hAnsi="Formular"/>
          <w:sz w:val="12"/>
          <w:lang w:val="nb-N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3"/>
        <w:gridCol w:w="4392"/>
        <w:gridCol w:w="1997"/>
      </w:tblGrid>
      <w:tr w:rsidR="00520954" w:rsidRPr="00725C33" w14:paraId="6356DADF" w14:textId="77777777" w:rsidTr="001832EE">
        <w:tc>
          <w:tcPr>
            <w:tcW w:w="3240" w:type="dxa"/>
          </w:tcPr>
          <w:p w14:paraId="7841530A" w14:textId="77777777" w:rsidR="00520954" w:rsidRPr="00725C33" w:rsidRDefault="00AF20A3" w:rsidP="00520954">
            <w:pPr>
              <w:rPr>
                <w:rFonts w:ascii="Formular" w:hAnsi="Formular"/>
                <w:sz w:val="18"/>
              </w:rPr>
            </w:pPr>
            <w:bookmarkStart w:id="8" w:name="TEXT_Deres_referanse"/>
            <w:bookmarkEnd w:id="8"/>
            <w:proofErr w:type="spellStart"/>
            <w:r w:rsidRPr="00725C33">
              <w:rPr>
                <w:rFonts w:ascii="Formular" w:hAnsi="Formular"/>
                <w:sz w:val="18"/>
              </w:rPr>
              <w:t>Deres</w:t>
            </w:r>
            <w:proofErr w:type="spellEnd"/>
            <w:r w:rsidRPr="00725C33">
              <w:rPr>
                <w:rFonts w:ascii="Formular" w:hAnsi="Formular"/>
                <w:sz w:val="18"/>
              </w:rPr>
              <w:t xml:space="preserve"> ref.</w:t>
            </w:r>
          </w:p>
        </w:tc>
        <w:tc>
          <w:tcPr>
            <w:tcW w:w="4458" w:type="dxa"/>
          </w:tcPr>
          <w:p w14:paraId="7D1BA82E" w14:textId="77777777" w:rsidR="00520954" w:rsidRPr="00725C33" w:rsidRDefault="00AF20A3" w:rsidP="00520954">
            <w:pPr>
              <w:rPr>
                <w:rFonts w:ascii="Formular" w:hAnsi="Formular"/>
                <w:sz w:val="18"/>
              </w:rPr>
            </w:pPr>
            <w:bookmarkStart w:id="9" w:name="TEXT_Vår_referanse"/>
            <w:bookmarkEnd w:id="9"/>
            <w:r w:rsidRPr="00725C33">
              <w:rPr>
                <w:rFonts w:ascii="Formular" w:hAnsi="Formular"/>
                <w:sz w:val="18"/>
              </w:rPr>
              <w:t>Vår ref.</w:t>
            </w:r>
          </w:p>
        </w:tc>
        <w:tc>
          <w:tcPr>
            <w:tcW w:w="2024" w:type="dxa"/>
          </w:tcPr>
          <w:p w14:paraId="290FEF2A" w14:textId="77777777" w:rsidR="00520954" w:rsidRPr="00725C33" w:rsidRDefault="00AF20A3" w:rsidP="00520954">
            <w:pPr>
              <w:rPr>
                <w:rFonts w:ascii="Formular" w:hAnsi="Formular"/>
                <w:sz w:val="18"/>
              </w:rPr>
            </w:pPr>
            <w:bookmarkStart w:id="10" w:name="TEXT_Vår_dato"/>
            <w:bookmarkEnd w:id="10"/>
            <w:r w:rsidRPr="00725C33">
              <w:rPr>
                <w:rFonts w:ascii="Formular" w:hAnsi="Formular"/>
                <w:sz w:val="18"/>
              </w:rPr>
              <w:t>Vår dato</w:t>
            </w:r>
          </w:p>
        </w:tc>
      </w:tr>
      <w:tr w:rsidR="00520954" w:rsidRPr="00725C33" w14:paraId="06BED034" w14:textId="77777777" w:rsidTr="001832EE">
        <w:tc>
          <w:tcPr>
            <w:tcW w:w="3240" w:type="dxa"/>
          </w:tcPr>
          <w:p w14:paraId="16179B32" w14:textId="77777777" w:rsidR="00520954" w:rsidRPr="00725C33" w:rsidRDefault="00520954" w:rsidP="00C27175">
            <w:pPr>
              <w:pStyle w:val="Normal2"/>
              <w:rPr>
                <w:rFonts w:ascii="Formular" w:hAnsi="Formular"/>
              </w:rPr>
            </w:pPr>
            <w:bookmarkStart w:id="11" w:name="Deres_referanse"/>
            <w:bookmarkEnd w:id="11"/>
          </w:p>
        </w:tc>
        <w:tc>
          <w:tcPr>
            <w:tcW w:w="4458" w:type="dxa"/>
          </w:tcPr>
          <w:p w14:paraId="22A97C25" w14:textId="4DDCAE5D" w:rsidR="00520954" w:rsidRPr="00725C33" w:rsidRDefault="00520954" w:rsidP="007B3507">
            <w:pPr>
              <w:pStyle w:val="Normal2"/>
              <w:rPr>
                <w:rFonts w:ascii="Formular" w:hAnsi="Formular"/>
              </w:rPr>
            </w:pPr>
            <w:bookmarkStart w:id="12" w:name="Vår_referanse"/>
            <w:bookmarkEnd w:id="12"/>
          </w:p>
        </w:tc>
        <w:tc>
          <w:tcPr>
            <w:tcW w:w="2024" w:type="dxa"/>
          </w:tcPr>
          <w:p w14:paraId="5B0C6D02" w14:textId="5F3E30F3" w:rsidR="00520954" w:rsidRPr="00725C33" w:rsidRDefault="00520954" w:rsidP="00913B4E">
            <w:pPr>
              <w:pStyle w:val="Normal2"/>
              <w:rPr>
                <w:rFonts w:ascii="Formular" w:hAnsi="Formular"/>
              </w:rPr>
            </w:pPr>
            <w:bookmarkStart w:id="13" w:name="Vår_dato"/>
            <w:bookmarkEnd w:id="13"/>
          </w:p>
        </w:tc>
      </w:tr>
      <w:tr w:rsidR="00520954" w:rsidRPr="00725C33" w14:paraId="733CCEFE" w14:textId="77777777" w:rsidTr="001832EE">
        <w:tc>
          <w:tcPr>
            <w:tcW w:w="3240" w:type="dxa"/>
          </w:tcPr>
          <w:p w14:paraId="614612A3" w14:textId="77777777" w:rsidR="00520954" w:rsidRPr="00725C33" w:rsidRDefault="00520954" w:rsidP="00520954">
            <w:pPr>
              <w:rPr>
                <w:rFonts w:ascii="Formular" w:hAnsi="Formular"/>
                <w:sz w:val="18"/>
                <w:lang w:val="nb-NO"/>
              </w:rPr>
            </w:pPr>
          </w:p>
        </w:tc>
        <w:tc>
          <w:tcPr>
            <w:tcW w:w="4458" w:type="dxa"/>
          </w:tcPr>
          <w:p w14:paraId="5845D673" w14:textId="77777777" w:rsidR="00520954" w:rsidRPr="00725C33" w:rsidRDefault="00AF20A3" w:rsidP="007B3507">
            <w:pPr>
              <w:pStyle w:val="Normal2"/>
              <w:rPr>
                <w:rFonts w:ascii="Formular" w:hAnsi="Formular"/>
              </w:rPr>
            </w:pPr>
            <w:bookmarkStart w:id="14" w:name="TEXT_Vår_saksbehandler"/>
            <w:bookmarkEnd w:id="14"/>
            <w:proofErr w:type="spellStart"/>
            <w:r w:rsidRPr="00725C33">
              <w:rPr>
                <w:rFonts w:ascii="Formular" w:hAnsi="Formular"/>
              </w:rPr>
              <w:t>Saksbeh</w:t>
            </w:r>
            <w:proofErr w:type="spellEnd"/>
            <w:r w:rsidRPr="00725C33">
              <w:rPr>
                <w:rFonts w:ascii="Formular" w:hAnsi="Formular"/>
              </w:rPr>
              <w:t>.</w:t>
            </w:r>
            <w:r w:rsidR="00F24740" w:rsidRPr="00725C33">
              <w:rPr>
                <w:rFonts w:ascii="Formular" w:hAnsi="Formular"/>
              </w:rPr>
              <w:t xml:space="preserve"> </w:t>
            </w:r>
          </w:p>
        </w:tc>
        <w:tc>
          <w:tcPr>
            <w:tcW w:w="2024" w:type="dxa"/>
          </w:tcPr>
          <w:p w14:paraId="0A40CE73" w14:textId="77777777" w:rsidR="00520954" w:rsidRPr="00725C33" w:rsidRDefault="00520954" w:rsidP="00520954">
            <w:pPr>
              <w:rPr>
                <w:rFonts w:ascii="Formular" w:hAnsi="Formular"/>
                <w:sz w:val="18"/>
                <w:lang w:val="nb-NO"/>
              </w:rPr>
            </w:pPr>
          </w:p>
        </w:tc>
      </w:tr>
    </w:tbl>
    <w:p w14:paraId="7EDDCF78" w14:textId="77777777" w:rsidR="00520954" w:rsidRPr="00725C33" w:rsidRDefault="00520954">
      <w:pPr>
        <w:rPr>
          <w:rFonts w:ascii="Formular" w:hAnsi="Formular"/>
          <w:sz w:val="12"/>
          <w:lang w:val="nb-NO"/>
        </w:rPr>
      </w:pPr>
    </w:p>
    <w:p w14:paraId="1E6D2FB3" w14:textId="77777777" w:rsidR="00A06256" w:rsidRPr="00725C33" w:rsidRDefault="00A06256">
      <w:pPr>
        <w:rPr>
          <w:rFonts w:ascii="Formular" w:hAnsi="Formular"/>
          <w:sz w:val="18"/>
          <w:lang w:val="nb-NO"/>
        </w:rPr>
      </w:pPr>
    </w:p>
    <w:p w14:paraId="5DCB984E" w14:textId="77777777" w:rsidR="00A06256" w:rsidRPr="00725C33" w:rsidRDefault="00A06256">
      <w:pPr>
        <w:rPr>
          <w:rFonts w:ascii="Formular" w:hAnsi="Formular"/>
          <w:sz w:val="18"/>
          <w:lang w:val="nb-NO"/>
        </w:rPr>
      </w:pPr>
    </w:p>
    <w:p w14:paraId="669EBD9A" w14:textId="77777777" w:rsidR="00A06256" w:rsidRPr="00725C33" w:rsidRDefault="00A06256">
      <w:pPr>
        <w:rPr>
          <w:rFonts w:ascii="Formular" w:hAnsi="Formular"/>
          <w:sz w:val="18"/>
          <w:lang w:val="nb-NO"/>
        </w:rPr>
      </w:pPr>
    </w:p>
    <w:p w14:paraId="72DCB1E8" w14:textId="77777777" w:rsidR="00E207A6" w:rsidRPr="00725C33" w:rsidRDefault="00E207A6">
      <w:pPr>
        <w:rPr>
          <w:rFonts w:ascii="Formular" w:hAnsi="Formular"/>
          <w:sz w:val="18"/>
          <w:lang w:val="nb-NO"/>
        </w:rPr>
      </w:pPr>
    </w:p>
    <w:p w14:paraId="17A1FFE1" w14:textId="77777777" w:rsidR="00E207A6" w:rsidRPr="00725C33" w:rsidRDefault="00E207A6">
      <w:pPr>
        <w:rPr>
          <w:rFonts w:ascii="Formular" w:hAnsi="Formular"/>
          <w:sz w:val="18"/>
          <w:lang w:val="nb-NO"/>
        </w:rPr>
      </w:pPr>
    </w:p>
    <w:p w14:paraId="3CE2121C" w14:textId="6AD99CE4" w:rsidR="00AF20A3" w:rsidRPr="00725C33" w:rsidRDefault="00AF20A3" w:rsidP="00AF20A3">
      <w:pPr>
        <w:tabs>
          <w:tab w:val="left" w:pos="2835"/>
          <w:tab w:val="left" w:pos="6237"/>
          <w:tab w:val="left" w:pos="6946"/>
        </w:tabs>
        <w:rPr>
          <w:rFonts w:ascii="Formular" w:hAnsi="Formular"/>
          <w:b/>
          <w:sz w:val="28"/>
          <w:lang w:val="nb-NO"/>
        </w:rPr>
      </w:pPr>
      <w:bookmarkStart w:id="15" w:name="Overskriften"/>
      <w:bookmarkEnd w:id="15"/>
      <w:r w:rsidRPr="00725C33">
        <w:rPr>
          <w:rFonts w:ascii="Formular" w:hAnsi="Formular"/>
          <w:b/>
          <w:sz w:val="28"/>
          <w:lang w:val="nb-NO"/>
        </w:rPr>
        <w:t>Oversendelse av tilsynsrapport og varsel om pålegg</w:t>
      </w:r>
    </w:p>
    <w:p w14:paraId="47DD9EED" w14:textId="77777777" w:rsidR="00AF20A3" w:rsidRPr="00725C33" w:rsidRDefault="00AF20A3" w:rsidP="00AF20A3">
      <w:pPr>
        <w:rPr>
          <w:rFonts w:ascii="Formular" w:hAnsi="Formular"/>
          <w:lang w:val="nb-NO"/>
        </w:rPr>
      </w:pPr>
    </w:p>
    <w:p w14:paraId="309D3BA2" w14:textId="067A0602" w:rsidR="00AF6A6C" w:rsidRPr="00725C33" w:rsidRDefault="00AF6A6C" w:rsidP="00AF20A3">
      <w:pPr>
        <w:rPr>
          <w:rFonts w:ascii="Formular" w:hAnsi="Formular"/>
          <w:i/>
          <w:sz w:val="20"/>
          <w:lang w:val="nb-NO"/>
        </w:rPr>
      </w:pPr>
      <w:r w:rsidRPr="00725C33">
        <w:rPr>
          <w:rFonts w:ascii="Formular" w:hAnsi="Formular"/>
          <w:i/>
          <w:sz w:val="20"/>
          <w:lang w:val="nb-NO"/>
        </w:rPr>
        <w:t xml:space="preserve">&lt;All tekst i dokumentet må justeres ut </w:t>
      </w:r>
      <w:r w:rsidR="00F443C0" w:rsidRPr="00725C33">
        <w:rPr>
          <w:rFonts w:ascii="Formular" w:hAnsi="Formular"/>
          <w:i/>
          <w:sz w:val="20"/>
          <w:lang w:val="nb-NO"/>
        </w:rPr>
        <w:t>ifra</w:t>
      </w:r>
      <w:r w:rsidRPr="00725C33">
        <w:rPr>
          <w:rFonts w:ascii="Formular" w:hAnsi="Formular"/>
          <w:i/>
          <w:sz w:val="20"/>
          <w:lang w:val="nb-NO"/>
        </w:rPr>
        <w:t xml:space="preserve"> om det ble avdekket avvik eller ikke, samt hvilke typer avvik osv. Dersom det ikke blir gitt avvik, må varsel om pålegg må fjernes i overskrift og tekst, og man kan lukke tilsynssaken i siste avsnittet.&gt;</w:t>
      </w:r>
    </w:p>
    <w:p w14:paraId="1B0573BF" w14:textId="77777777" w:rsidR="00AF6A6C" w:rsidRPr="00725C33" w:rsidRDefault="00AF6A6C" w:rsidP="00AF20A3">
      <w:pPr>
        <w:rPr>
          <w:rFonts w:ascii="Formular" w:hAnsi="Formular"/>
          <w:sz w:val="20"/>
          <w:lang w:val="nb-NO"/>
        </w:rPr>
      </w:pPr>
    </w:p>
    <w:p w14:paraId="1C26D360" w14:textId="124540B6" w:rsidR="00AF20A3" w:rsidRPr="00725C33" w:rsidRDefault="007B3507" w:rsidP="00AF20A3">
      <w:pPr>
        <w:rPr>
          <w:rFonts w:ascii="Formular" w:hAnsi="Formular"/>
          <w:i/>
          <w:sz w:val="20"/>
          <w:lang w:val="nb-NO"/>
        </w:rPr>
      </w:pPr>
      <w:r w:rsidRPr="00725C33">
        <w:rPr>
          <w:rFonts w:ascii="Formular" w:hAnsi="Formular"/>
          <w:sz w:val="20"/>
          <w:lang w:val="nb-NO"/>
        </w:rPr>
        <w:t>(Kommune)</w:t>
      </w:r>
      <w:r w:rsidR="00AF20A3" w:rsidRPr="00725C33">
        <w:rPr>
          <w:rFonts w:ascii="Formular" w:hAnsi="Formular"/>
          <w:i/>
          <w:sz w:val="20"/>
          <w:lang w:val="nb-NO"/>
        </w:rPr>
        <w:t xml:space="preserve"> </w:t>
      </w:r>
      <w:r w:rsidR="00AF20A3" w:rsidRPr="00725C33">
        <w:rPr>
          <w:rFonts w:ascii="Formular" w:hAnsi="Formular"/>
          <w:sz w:val="20"/>
          <w:lang w:val="nb-NO"/>
        </w:rPr>
        <w:t xml:space="preserve">gjennomførte </w:t>
      </w:r>
      <w:r w:rsidRPr="00725C33">
        <w:rPr>
          <w:rFonts w:ascii="Formular" w:hAnsi="Formular"/>
          <w:sz w:val="20"/>
          <w:lang w:val="nb-NO"/>
        </w:rPr>
        <w:t xml:space="preserve">(dato) tilsyn </w:t>
      </w:r>
      <w:r w:rsidR="00AF20A3" w:rsidRPr="00725C33">
        <w:rPr>
          <w:rFonts w:ascii="Formular" w:hAnsi="Formular"/>
          <w:sz w:val="20"/>
          <w:lang w:val="nb-NO"/>
        </w:rPr>
        <w:t xml:space="preserve">ved </w:t>
      </w:r>
      <w:r w:rsidR="004D3E6A" w:rsidRPr="00725C33">
        <w:rPr>
          <w:rFonts w:ascii="Formular" w:hAnsi="Formular"/>
          <w:sz w:val="20"/>
          <w:lang w:val="nb-NO"/>
        </w:rPr>
        <w:t>(v</w:t>
      </w:r>
      <w:r w:rsidRPr="00725C33">
        <w:rPr>
          <w:rFonts w:ascii="Formular" w:hAnsi="Formular"/>
          <w:sz w:val="20"/>
          <w:lang w:val="nb-NO"/>
        </w:rPr>
        <w:t>irksomhet) i forbindelse med virksomhetens salg/utleie av solarium til kunder/ansatte</w:t>
      </w:r>
      <w:r w:rsidR="00AF6A6C" w:rsidRPr="00725C33">
        <w:rPr>
          <w:rFonts w:ascii="Formular" w:hAnsi="Formular"/>
          <w:sz w:val="20"/>
          <w:lang w:val="nb-NO"/>
        </w:rPr>
        <w:t xml:space="preserve"> </w:t>
      </w:r>
      <w:r w:rsidR="00AF6A6C" w:rsidRPr="00725C33">
        <w:rPr>
          <w:rFonts w:ascii="Formular" w:hAnsi="Formular"/>
          <w:i/>
          <w:sz w:val="20"/>
          <w:lang w:val="nb-NO"/>
        </w:rPr>
        <w:t>&lt;Justere tekst</w:t>
      </w:r>
      <w:r w:rsidR="00042EE0" w:rsidRPr="00725C33">
        <w:rPr>
          <w:rFonts w:ascii="Formular" w:hAnsi="Formular"/>
          <w:i/>
          <w:sz w:val="20"/>
          <w:lang w:val="nb-NO"/>
        </w:rPr>
        <w:t>en</w:t>
      </w:r>
      <w:r w:rsidR="00AF6A6C" w:rsidRPr="00725C33">
        <w:rPr>
          <w:rFonts w:ascii="Formular" w:hAnsi="Formular"/>
          <w:i/>
          <w:sz w:val="20"/>
          <w:lang w:val="nb-NO"/>
        </w:rPr>
        <w:t xml:space="preserve"> etter type virksomhet&gt;</w:t>
      </w:r>
      <w:r w:rsidR="00AF20A3" w:rsidRPr="00725C33">
        <w:rPr>
          <w:rFonts w:ascii="Formular" w:hAnsi="Formular"/>
          <w:sz w:val="20"/>
          <w:lang w:val="nb-NO"/>
        </w:rPr>
        <w:t xml:space="preserve">. Tilsynet avdekket </w:t>
      </w:r>
      <w:r w:rsidR="00A05858" w:rsidRPr="00725C33">
        <w:rPr>
          <w:rFonts w:ascii="Formular" w:hAnsi="Formular"/>
          <w:sz w:val="20"/>
          <w:lang w:val="nb-NO"/>
        </w:rPr>
        <w:t>(antall</w:t>
      </w:r>
      <w:r w:rsidR="00AF6A6C" w:rsidRPr="00725C33">
        <w:rPr>
          <w:rFonts w:ascii="Formular" w:hAnsi="Formular"/>
          <w:sz w:val="20"/>
          <w:lang w:val="nb-NO"/>
        </w:rPr>
        <w:t>/ingen</w:t>
      </w:r>
      <w:r w:rsidRPr="00725C33">
        <w:rPr>
          <w:rFonts w:ascii="Formular" w:hAnsi="Formular"/>
          <w:sz w:val="20"/>
          <w:lang w:val="nb-NO"/>
        </w:rPr>
        <w:t xml:space="preserve">) </w:t>
      </w:r>
      <w:r w:rsidR="00AF20A3" w:rsidRPr="00725C33">
        <w:rPr>
          <w:rFonts w:ascii="Formular" w:hAnsi="Formular"/>
          <w:sz w:val="20"/>
          <w:lang w:val="nb-NO"/>
        </w:rPr>
        <w:t xml:space="preserve">avvik hvor virksomhetens drift ikke var i tråd med regelverk som </w:t>
      </w:r>
      <w:r w:rsidR="0011645A" w:rsidRPr="00725C33">
        <w:rPr>
          <w:rFonts w:ascii="Formular" w:hAnsi="Formular"/>
          <w:sz w:val="20"/>
          <w:lang w:val="nb-NO"/>
        </w:rPr>
        <w:t xml:space="preserve">Direktoratet for strålevern og atomsikkerhet (DSA) </w:t>
      </w:r>
      <w:r w:rsidRPr="00725C33">
        <w:rPr>
          <w:rFonts w:ascii="Formular" w:hAnsi="Formular"/>
          <w:sz w:val="20"/>
          <w:lang w:val="nb-NO"/>
        </w:rPr>
        <w:t xml:space="preserve">og kommunen </w:t>
      </w:r>
      <w:r w:rsidR="00AF20A3" w:rsidRPr="00725C33">
        <w:rPr>
          <w:rFonts w:ascii="Formular" w:hAnsi="Formular"/>
          <w:sz w:val="20"/>
          <w:lang w:val="nb-NO"/>
        </w:rPr>
        <w:t xml:space="preserve">forvalter, se vedlagte tilsynsrapport. </w:t>
      </w:r>
    </w:p>
    <w:p w14:paraId="1887C539" w14:textId="77777777" w:rsidR="00AF20A3" w:rsidRPr="00725C33" w:rsidRDefault="00AF20A3" w:rsidP="00AF20A3">
      <w:pPr>
        <w:tabs>
          <w:tab w:val="left" w:pos="1134"/>
          <w:tab w:val="left" w:pos="3744"/>
          <w:tab w:val="left" w:pos="5040"/>
          <w:tab w:val="left" w:pos="6336"/>
          <w:tab w:val="left" w:pos="7632"/>
          <w:tab w:val="left" w:pos="8928"/>
        </w:tabs>
        <w:ind w:right="-1"/>
        <w:rPr>
          <w:rFonts w:ascii="Formular" w:hAnsi="Formular"/>
          <w:b/>
          <w:sz w:val="20"/>
          <w:lang w:val="nb-NO"/>
        </w:rPr>
      </w:pPr>
    </w:p>
    <w:p w14:paraId="2BA5C9CA" w14:textId="77777777" w:rsidR="00AF20A3" w:rsidRPr="00725C33" w:rsidRDefault="00AF20A3" w:rsidP="00AF20A3">
      <w:pPr>
        <w:tabs>
          <w:tab w:val="left" w:pos="1134"/>
          <w:tab w:val="left" w:pos="3744"/>
          <w:tab w:val="left" w:pos="5040"/>
          <w:tab w:val="left" w:pos="6336"/>
          <w:tab w:val="left" w:pos="7632"/>
          <w:tab w:val="left" w:pos="8928"/>
        </w:tabs>
        <w:ind w:right="-1"/>
        <w:rPr>
          <w:rFonts w:ascii="Formular" w:hAnsi="Formular"/>
          <w:b/>
          <w:sz w:val="20"/>
          <w:lang w:val="nb-NO"/>
        </w:rPr>
      </w:pPr>
      <w:r w:rsidRPr="00725C33">
        <w:rPr>
          <w:rFonts w:ascii="Formular" w:hAnsi="Formular"/>
          <w:b/>
          <w:sz w:val="20"/>
          <w:lang w:val="nb-NO"/>
        </w:rPr>
        <w:t>Varsel om pålegg om retting av avvik</w:t>
      </w:r>
    </w:p>
    <w:p w14:paraId="123B1910" w14:textId="21A6F18D" w:rsidR="00AF20A3" w:rsidRPr="00725C33" w:rsidRDefault="0008719C" w:rsidP="00AF20A3">
      <w:pPr>
        <w:tabs>
          <w:tab w:val="left" w:pos="1134"/>
          <w:tab w:val="left" w:pos="3744"/>
          <w:tab w:val="left" w:pos="5040"/>
          <w:tab w:val="left" w:pos="6336"/>
          <w:tab w:val="left" w:pos="7632"/>
          <w:tab w:val="left" w:pos="8928"/>
        </w:tabs>
        <w:ind w:right="-1"/>
        <w:rPr>
          <w:rFonts w:ascii="Formular" w:hAnsi="Formular"/>
          <w:sz w:val="20"/>
          <w:lang w:val="nb-NO"/>
        </w:rPr>
      </w:pPr>
      <w:r w:rsidRPr="00725C33">
        <w:rPr>
          <w:rFonts w:ascii="Formular" w:hAnsi="Formular"/>
          <w:sz w:val="20"/>
          <w:lang w:val="nb-NO"/>
        </w:rPr>
        <w:t>(Kommunen)</w:t>
      </w:r>
      <w:r w:rsidR="00AF20A3" w:rsidRPr="00725C33">
        <w:rPr>
          <w:rFonts w:ascii="Formular" w:hAnsi="Formular"/>
          <w:sz w:val="20"/>
          <w:lang w:val="nb-NO"/>
        </w:rPr>
        <w:t xml:space="preserve"> varsler at </w:t>
      </w:r>
      <w:r w:rsidR="007B3507" w:rsidRPr="00725C33">
        <w:rPr>
          <w:rFonts w:ascii="Formular" w:hAnsi="Formular"/>
          <w:sz w:val="20"/>
          <w:lang w:val="nb-NO"/>
        </w:rPr>
        <w:t>(Virksomhet)</w:t>
      </w:r>
      <w:r w:rsidR="00AF20A3" w:rsidRPr="00725C33">
        <w:rPr>
          <w:rFonts w:ascii="Formular" w:hAnsi="Formular"/>
          <w:sz w:val="20"/>
          <w:lang w:val="nb-NO"/>
        </w:rPr>
        <w:t xml:space="preserve"> vil bli pålagt å rette følgende avvik med tilhørende frister for utbedring:</w:t>
      </w:r>
    </w:p>
    <w:p w14:paraId="003D23A7" w14:textId="77777777" w:rsidR="00AF20A3" w:rsidRPr="00725C33" w:rsidRDefault="00AF20A3" w:rsidP="00AF20A3">
      <w:pPr>
        <w:tabs>
          <w:tab w:val="left" w:pos="1134"/>
          <w:tab w:val="left" w:pos="3744"/>
          <w:tab w:val="left" w:pos="5040"/>
          <w:tab w:val="left" w:pos="6336"/>
          <w:tab w:val="left" w:pos="7632"/>
          <w:tab w:val="left" w:pos="8928"/>
        </w:tabs>
        <w:ind w:right="-1"/>
        <w:rPr>
          <w:rFonts w:ascii="Formular" w:hAnsi="Formular"/>
          <w:sz w:val="20"/>
          <w:lang w:val="nb-NO"/>
        </w:rPr>
      </w:pPr>
    </w:p>
    <w:p w14:paraId="448D70EB" w14:textId="08751B29" w:rsidR="007B3507" w:rsidRPr="00725C33" w:rsidRDefault="007B3507" w:rsidP="007B3507">
      <w:pPr>
        <w:rPr>
          <w:rFonts w:ascii="Formular" w:hAnsi="Formular"/>
          <w:i/>
          <w:sz w:val="20"/>
          <w:lang w:val="nb-NO"/>
        </w:rPr>
      </w:pPr>
      <w:r w:rsidRPr="00725C33">
        <w:rPr>
          <w:rFonts w:ascii="Formular" w:hAnsi="Formular"/>
          <w:sz w:val="20"/>
          <w:lang w:val="nb-NO"/>
        </w:rPr>
        <w:t>Avvik</w:t>
      </w:r>
      <w:r w:rsidR="003F4C47" w:rsidRPr="00725C33">
        <w:rPr>
          <w:rFonts w:ascii="Formular" w:hAnsi="Formular"/>
          <w:sz w:val="20"/>
          <w:lang w:val="nb-NO"/>
        </w:rPr>
        <w:t xml:space="preserve"> 1</w:t>
      </w:r>
      <w:r w:rsidRPr="00725C33">
        <w:rPr>
          <w:rFonts w:ascii="Formular" w:hAnsi="Formular"/>
          <w:sz w:val="20"/>
          <w:lang w:val="nb-NO"/>
        </w:rPr>
        <w:t xml:space="preserve">: </w:t>
      </w:r>
      <w:r w:rsidRPr="00725C33">
        <w:rPr>
          <w:rFonts w:ascii="Formular" w:hAnsi="Formular"/>
          <w:sz w:val="20"/>
          <w:lang w:val="nb-NO"/>
        </w:rPr>
        <w:tab/>
      </w:r>
      <w:r w:rsidRPr="00725C33">
        <w:rPr>
          <w:rFonts w:ascii="Formular" w:hAnsi="Formular"/>
          <w:sz w:val="20"/>
          <w:lang w:val="nb-NO"/>
        </w:rPr>
        <w:tab/>
        <w:t>Virksomheten oppfyller ikke kravene til alderskontrollsystem.</w:t>
      </w:r>
    </w:p>
    <w:p w14:paraId="0131CA82" w14:textId="77777777" w:rsidR="007B3507" w:rsidRPr="00725C33" w:rsidRDefault="007B3507" w:rsidP="007B3507">
      <w:pPr>
        <w:rPr>
          <w:rFonts w:ascii="Formular" w:hAnsi="Formular"/>
          <w:sz w:val="20"/>
          <w:lang w:val="nb-NO"/>
        </w:rPr>
      </w:pPr>
      <w:r w:rsidRPr="00725C33">
        <w:rPr>
          <w:rFonts w:ascii="Formular" w:hAnsi="Formular"/>
          <w:sz w:val="20"/>
          <w:lang w:val="nb-NO"/>
        </w:rPr>
        <w:t xml:space="preserve">Hjemmel: </w:t>
      </w:r>
      <w:r w:rsidRPr="00725C33">
        <w:rPr>
          <w:rFonts w:ascii="Formular" w:hAnsi="Formular"/>
          <w:sz w:val="20"/>
          <w:lang w:val="nb-NO"/>
        </w:rPr>
        <w:tab/>
      </w:r>
      <w:r w:rsidRPr="00725C33">
        <w:rPr>
          <w:rFonts w:ascii="Formular" w:hAnsi="Formular"/>
          <w:sz w:val="20"/>
          <w:lang w:val="nb-NO"/>
        </w:rPr>
        <w:tab/>
        <w:t>Strålevernforskriften § 37</w:t>
      </w:r>
    </w:p>
    <w:p w14:paraId="6E3284A3" w14:textId="18E4F119" w:rsidR="004539CB" w:rsidRPr="00725C33" w:rsidRDefault="004539CB" w:rsidP="007B3507">
      <w:pPr>
        <w:rPr>
          <w:rFonts w:ascii="Formular" w:hAnsi="Formular"/>
          <w:sz w:val="20"/>
          <w:lang w:val="nb-NO"/>
        </w:rPr>
      </w:pPr>
      <w:r w:rsidRPr="00725C33">
        <w:rPr>
          <w:rFonts w:ascii="Formular" w:hAnsi="Formular"/>
          <w:sz w:val="20"/>
          <w:lang w:val="nb-NO"/>
        </w:rPr>
        <w:t>Frist:</w:t>
      </w:r>
      <w:r w:rsidRPr="00725C33">
        <w:rPr>
          <w:rFonts w:ascii="Formular" w:hAnsi="Formular"/>
          <w:sz w:val="20"/>
          <w:lang w:val="nb-NO"/>
        </w:rPr>
        <w:tab/>
      </w:r>
      <w:r w:rsidR="007B3507" w:rsidRPr="00725C33">
        <w:rPr>
          <w:rFonts w:ascii="Formular" w:hAnsi="Formular"/>
          <w:sz w:val="20"/>
          <w:lang w:val="nb-NO"/>
        </w:rPr>
        <w:tab/>
      </w:r>
      <w:r w:rsidR="007B3507" w:rsidRPr="00725C33">
        <w:rPr>
          <w:rFonts w:ascii="Formular" w:hAnsi="Formular"/>
          <w:sz w:val="20"/>
          <w:lang w:val="nb-NO"/>
        </w:rPr>
        <w:tab/>
      </w:r>
      <w:r w:rsidR="00364A3D" w:rsidRPr="00725C33">
        <w:rPr>
          <w:rFonts w:ascii="Formular" w:hAnsi="Formular"/>
          <w:sz w:val="20"/>
          <w:lang w:val="nb-NO"/>
        </w:rPr>
        <w:t>(dato)</w:t>
      </w:r>
    </w:p>
    <w:p w14:paraId="186B3A43" w14:textId="77777777" w:rsidR="003F4C47" w:rsidRPr="00725C33" w:rsidRDefault="003F4C47" w:rsidP="007B3507">
      <w:pPr>
        <w:rPr>
          <w:rFonts w:ascii="Formular" w:hAnsi="Formular"/>
          <w:sz w:val="20"/>
          <w:lang w:val="nb-NO"/>
        </w:rPr>
      </w:pPr>
    </w:p>
    <w:p w14:paraId="6E291A7A" w14:textId="77777777" w:rsidR="003F4C47" w:rsidRPr="00725C33" w:rsidRDefault="003F4C47" w:rsidP="003F4C47">
      <w:pPr>
        <w:tabs>
          <w:tab w:val="left" w:pos="1134"/>
          <w:tab w:val="left" w:pos="3744"/>
          <w:tab w:val="left" w:pos="5040"/>
          <w:tab w:val="left" w:pos="6336"/>
          <w:tab w:val="left" w:pos="7632"/>
          <w:tab w:val="left" w:pos="8928"/>
        </w:tabs>
        <w:ind w:right="-1"/>
        <w:rPr>
          <w:rFonts w:ascii="Formular" w:hAnsi="Formular"/>
          <w:sz w:val="20"/>
          <w:lang w:val="nb-NO"/>
        </w:rPr>
      </w:pPr>
    </w:p>
    <w:p w14:paraId="39E99C41" w14:textId="7A75295F" w:rsidR="003F4C47" w:rsidRPr="00725C33" w:rsidRDefault="003F4C47" w:rsidP="003F4C47">
      <w:pPr>
        <w:rPr>
          <w:rFonts w:ascii="Formular" w:hAnsi="Formular"/>
          <w:i/>
          <w:sz w:val="20"/>
          <w:lang w:val="nb-NO"/>
        </w:rPr>
      </w:pPr>
      <w:r w:rsidRPr="00725C33">
        <w:rPr>
          <w:rFonts w:ascii="Formular" w:hAnsi="Formular"/>
          <w:sz w:val="20"/>
          <w:lang w:val="nb-NO"/>
        </w:rPr>
        <w:t xml:space="preserve">Avvik 2: </w:t>
      </w:r>
      <w:r w:rsidRPr="00725C33">
        <w:rPr>
          <w:rFonts w:ascii="Formular" w:hAnsi="Formular"/>
          <w:sz w:val="20"/>
          <w:lang w:val="nb-NO"/>
        </w:rPr>
        <w:tab/>
      </w:r>
      <w:r w:rsidRPr="00725C33">
        <w:rPr>
          <w:rFonts w:ascii="Formular" w:hAnsi="Formular"/>
          <w:sz w:val="20"/>
          <w:lang w:val="nb-NO"/>
        </w:rPr>
        <w:tab/>
        <w:t>Virksomheten oppfyller ikke kravene til obligatorisk advarselstekst.</w:t>
      </w:r>
    </w:p>
    <w:p w14:paraId="521C2CAC" w14:textId="581E9D69" w:rsidR="003F4C47" w:rsidRPr="00725C33" w:rsidRDefault="003F4C47" w:rsidP="003F4C47">
      <w:pPr>
        <w:rPr>
          <w:rFonts w:ascii="Formular" w:hAnsi="Formular"/>
          <w:sz w:val="20"/>
          <w:lang w:val="nb-NO"/>
        </w:rPr>
      </w:pPr>
      <w:r w:rsidRPr="00725C33">
        <w:rPr>
          <w:rFonts w:ascii="Formular" w:hAnsi="Formular"/>
          <w:sz w:val="20"/>
          <w:lang w:val="nb-NO"/>
        </w:rPr>
        <w:t xml:space="preserve">Hjemmel: </w:t>
      </w:r>
      <w:r w:rsidRPr="00725C33">
        <w:rPr>
          <w:rFonts w:ascii="Formular" w:hAnsi="Formular"/>
          <w:sz w:val="20"/>
          <w:lang w:val="nb-NO"/>
        </w:rPr>
        <w:tab/>
      </w:r>
      <w:r w:rsidRPr="00725C33">
        <w:rPr>
          <w:rFonts w:ascii="Formular" w:hAnsi="Formular"/>
          <w:sz w:val="20"/>
          <w:lang w:val="nb-NO"/>
        </w:rPr>
        <w:tab/>
        <w:t>Strålevernforskriften § 38 tredje ledd bokstav d</w:t>
      </w:r>
    </w:p>
    <w:p w14:paraId="1DEAB221" w14:textId="34A535AC" w:rsidR="003F4C47" w:rsidRPr="00725C33" w:rsidRDefault="003F4C47" w:rsidP="003F4C47">
      <w:pPr>
        <w:rPr>
          <w:rFonts w:ascii="Formular" w:hAnsi="Formular"/>
          <w:sz w:val="20"/>
          <w:lang w:val="nb-NO"/>
        </w:rPr>
      </w:pPr>
      <w:r w:rsidRPr="00725C33">
        <w:rPr>
          <w:rFonts w:ascii="Formular" w:hAnsi="Formular"/>
          <w:sz w:val="20"/>
          <w:lang w:val="nb-NO"/>
        </w:rPr>
        <w:t>Frist:</w:t>
      </w:r>
      <w:r w:rsidRPr="00725C33">
        <w:rPr>
          <w:rFonts w:ascii="Formular" w:hAnsi="Formular"/>
          <w:sz w:val="20"/>
          <w:lang w:val="nb-NO"/>
        </w:rPr>
        <w:tab/>
      </w:r>
      <w:r w:rsidRPr="00725C33">
        <w:rPr>
          <w:rFonts w:ascii="Formular" w:hAnsi="Formular"/>
          <w:sz w:val="20"/>
          <w:lang w:val="nb-NO"/>
        </w:rPr>
        <w:tab/>
      </w:r>
      <w:r w:rsidRPr="00725C33">
        <w:rPr>
          <w:rFonts w:ascii="Formular" w:hAnsi="Formular"/>
          <w:sz w:val="20"/>
          <w:lang w:val="nb-NO"/>
        </w:rPr>
        <w:tab/>
      </w:r>
      <w:r w:rsidR="00364A3D" w:rsidRPr="00725C33">
        <w:rPr>
          <w:rFonts w:ascii="Formular" w:hAnsi="Formular"/>
          <w:sz w:val="20"/>
          <w:lang w:val="nb-NO"/>
        </w:rPr>
        <w:t>(dato)</w:t>
      </w:r>
    </w:p>
    <w:p w14:paraId="2989BAB5" w14:textId="77777777" w:rsidR="003F4C47" w:rsidRPr="00725C33" w:rsidRDefault="003F4C47" w:rsidP="003F4C47">
      <w:pPr>
        <w:rPr>
          <w:rFonts w:ascii="Formular" w:hAnsi="Formular"/>
          <w:sz w:val="20"/>
          <w:lang w:val="nb-NO"/>
        </w:rPr>
      </w:pPr>
    </w:p>
    <w:p w14:paraId="7E6E8667" w14:textId="08BDF8B1" w:rsidR="00AF6A6C" w:rsidRPr="00725C33" w:rsidRDefault="00AB7CA8" w:rsidP="003F4C47">
      <w:pPr>
        <w:rPr>
          <w:rFonts w:ascii="Formular" w:hAnsi="Formular"/>
          <w:sz w:val="20"/>
          <w:lang w:val="nb-NO"/>
        </w:rPr>
      </w:pPr>
      <w:proofErr w:type="gramStart"/>
      <w:r w:rsidRPr="00725C33">
        <w:rPr>
          <w:rFonts w:ascii="Formular" w:hAnsi="Formular"/>
          <w:sz w:val="20"/>
          <w:lang w:val="nb-NO"/>
        </w:rPr>
        <w:t>osv</w:t>
      </w:r>
      <w:r w:rsidR="003F4C47" w:rsidRPr="00725C33">
        <w:rPr>
          <w:rFonts w:ascii="Formular" w:hAnsi="Formular"/>
          <w:sz w:val="20"/>
          <w:lang w:val="nb-NO"/>
        </w:rPr>
        <w:t>..</w:t>
      </w:r>
      <w:proofErr w:type="gramEnd"/>
    </w:p>
    <w:p w14:paraId="63A2A895" w14:textId="77777777" w:rsidR="00AF6A6C" w:rsidRPr="00725C33" w:rsidRDefault="00AF6A6C" w:rsidP="003F4C47">
      <w:pPr>
        <w:rPr>
          <w:rFonts w:ascii="Formular" w:hAnsi="Formular"/>
          <w:sz w:val="20"/>
          <w:lang w:val="nb-NO"/>
        </w:rPr>
      </w:pPr>
    </w:p>
    <w:p w14:paraId="23CC8B5F" w14:textId="722A4134" w:rsidR="003F4C47" w:rsidRPr="00725C33" w:rsidRDefault="00AF6A6C" w:rsidP="003F4C47">
      <w:pPr>
        <w:rPr>
          <w:rFonts w:ascii="Formular" w:hAnsi="Formular"/>
          <w:i/>
          <w:sz w:val="20"/>
          <w:lang w:val="nb-NO"/>
        </w:rPr>
      </w:pPr>
      <w:r w:rsidRPr="00725C33">
        <w:rPr>
          <w:rFonts w:ascii="Formular" w:hAnsi="Formular"/>
          <w:i/>
          <w:sz w:val="20"/>
          <w:lang w:val="nb-NO"/>
        </w:rPr>
        <w:t xml:space="preserve">&lt;Husk å tilpasse både tekst og henvisning til paragrafer ettersom hvilke avvik som blir gitt&gt; </w:t>
      </w:r>
    </w:p>
    <w:p w14:paraId="64A6CD91" w14:textId="77777777" w:rsidR="003F4C47" w:rsidRPr="00725C33" w:rsidRDefault="003F4C47" w:rsidP="007B3507">
      <w:pPr>
        <w:rPr>
          <w:rFonts w:ascii="Formular" w:hAnsi="Formular"/>
          <w:sz w:val="20"/>
          <w:lang w:val="nb-NO"/>
        </w:rPr>
      </w:pPr>
    </w:p>
    <w:p w14:paraId="2151CA6D" w14:textId="77777777" w:rsidR="00E207A6" w:rsidRPr="00725C33" w:rsidRDefault="00E207A6" w:rsidP="004539CB">
      <w:pPr>
        <w:ind w:left="2118" w:hanging="1976"/>
        <w:rPr>
          <w:rFonts w:ascii="Formular" w:hAnsi="Formular"/>
          <w:sz w:val="20"/>
          <w:lang w:val="nb-NO"/>
        </w:rPr>
      </w:pPr>
    </w:p>
    <w:p w14:paraId="59CF884B" w14:textId="77777777" w:rsidR="00AF20A3" w:rsidRPr="00725C33" w:rsidRDefault="00AF20A3" w:rsidP="00AF20A3">
      <w:pPr>
        <w:rPr>
          <w:rFonts w:ascii="Formular" w:hAnsi="Formular"/>
          <w:b/>
          <w:sz w:val="20"/>
          <w:lang w:val="nb-NO"/>
        </w:rPr>
      </w:pPr>
      <w:r w:rsidRPr="00725C33">
        <w:rPr>
          <w:rFonts w:ascii="Formular" w:hAnsi="Formular"/>
          <w:b/>
          <w:sz w:val="20"/>
          <w:lang w:val="nb-NO"/>
        </w:rPr>
        <w:t>Offentlighet i forvaltningen</w:t>
      </w:r>
    </w:p>
    <w:p w14:paraId="09AC9724" w14:textId="05D0529F" w:rsidR="00AF20A3" w:rsidRPr="00725C33" w:rsidRDefault="00AF20A3" w:rsidP="00AF20A3">
      <w:pPr>
        <w:rPr>
          <w:rFonts w:ascii="Formular" w:hAnsi="Formular"/>
          <w:sz w:val="20"/>
          <w:lang w:val="nb-NO"/>
        </w:rPr>
      </w:pPr>
      <w:r w:rsidRPr="00725C33">
        <w:rPr>
          <w:rFonts w:ascii="Formular" w:hAnsi="Formular"/>
          <w:sz w:val="20"/>
          <w:lang w:val="nb-NO"/>
        </w:rPr>
        <w:t xml:space="preserve">Tilsynsrapporten </w:t>
      </w:r>
      <w:r w:rsidR="007B3507" w:rsidRPr="00725C33">
        <w:rPr>
          <w:rFonts w:ascii="Formular" w:hAnsi="Formular"/>
          <w:sz w:val="20"/>
          <w:lang w:val="nb-NO"/>
        </w:rPr>
        <w:t xml:space="preserve">er et offentlig dokument, og kan bli publisert på kommunens eller </w:t>
      </w:r>
      <w:r w:rsidR="005D6F90" w:rsidRPr="00725C33">
        <w:rPr>
          <w:rFonts w:ascii="Formular" w:hAnsi="Formular"/>
          <w:sz w:val="20"/>
          <w:lang w:val="nb-NO"/>
        </w:rPr>
        <w:t xml:space="preserve">DSAs </w:t>
      </w:r>
      <w:r w:rsidR="007B3507" w:rsidRPr="00725C33">
        <w:rPr>
          <w:rFonts w:ascii="Formular" w:hAnsi="Formular"/>
          <w:sz w:val="20"/>
          <w:lang w:val="nb-NO"/>
        </w:rPr>
        <w:t>nettsider</w:t>
      </w:r>
      <w:r w:rsidRPr="00725C33">
        <w:rPr>
          <w:rFonts w:ascii="Formular" w:hAnsi="Formular"/>
          <w:sz w:val="20"/>
          <w:lang w:val="nb-NO"/>
        </w:rPr>
        <w:t xml:space="preserve">. I samsvar med </w:t>
      </w:r>
      <w:proofErr w:type="spellStart"/>
      <w:r w:rsidRPr="00725C33">
        <w:rPr>
          <w:rFonts w:ascii="Formular" w:hAnsi="Formular"/>
          <w:sz w:val="20"/>
          <w:lang w:val="nb-NO"/>
        </w:rPr>
        <w:t>offentleglova</w:t>
      </w:r>
      <w:proofErr w:type="spellEnd"/>
      <w:r w:rsidRPr="00725C33">
        <w:rPr>
          <w:rFonts w:ascii="Formular" w:hAnsi="Formular"/>
          <w:sz w:val="20"/>
          <w:lang w:val="nb-NO"/>
        </w:rPr>
        <w:t xml:space="preserve"> kan likevel deler av rapporten i noen tilfeller bli unntatt offentlighet.</w:t>
      </w:r>
    </w:p>
    <w:p w14:paraId="3D2EF727" w14:textId="77777777" w:rsidR="00AF20A3" w:rsidRPr="00725C33" w:rsidRDefault="00AF20A3" w:rsidP="00AF20A3">
      <w:pPr>
        <w:rPr>
          <w:rFonts w:ascii="Formular" w:hAnsi="Formular"/>
          <w:b/>
          <w:sz w:val="20"/>
          <w:lang w:val="nb-NO"/>
        </w:rPr>
      </w:pPr>
    </w:p>
    <w:p w14:paraId="4DCC5A0D" w14:textId="77777777" w:rsidR="00E207A6" w:rsidRPr="00725C33" w:rsidRDefault="00E207A6" w:rsidP="00AF20A3">
      <w:pPr>
        <w:rPr>
          <w:rFonts w:ascii="Formular" w:hAnsi="Formular"/>
          <w:b/>
          <w:sz w:val="20"/>
          <w:lang w:val="nb-NO"/>
        </w:rPr>
      </w:pPr>
    </w:p>
    <w:p w14:paraId="0041D3B9" w14:textId="77777777" w:rsidR="00D60AE4" w:rsidRDefault="00D60AE4" w:rsidP="00AF20A3">
      <w:pPr>
        <w:rPr>
          <w:rFonts w:ascii="Formular" w:hAnsi="Formular"/>
          <w:b/>
          <w:sz w:val="20"/>
          <w:lang w:val="nb-NO"/>
        </w:rPr>
      </w:pPr>
    </w:p>
    <w:p w14:paraId="2FCA4F7A" w14:textId="77777777" w:rsidR="00D60AE4" w:rsidRDefault="00D60AE4" w:rsidP="00AF20A3">
      <w:pPr>
        <w:rPr>
          <w:rFonts w:ascii="Formular" w:hAnsi="Formular"/>
          <w:b/>
          <w:sz w:val="20"/>
          <w:lang w:val="nb-NO"/>
        </w:rPr>
      </w:pPr>
    </w:p>
    <w:p w14:paraId="33A7781E" w14:textId="786402BF" w:rsidR="00AF20A3" w:rsidRPr="00725C33" w:rsidRDefault="00AF20A3" w:rsidP="00AF20A3">
      <w:pPr>
        <w:rPr>
          <w:rFonts w:ascii="Formular" w:hAnsi="Formular"/>
          <w:b/>
          <w:sz w:val="20"/>
          <w:lang w:val="nb-NO"/>
        </w:rPr>
      </w:pPr>
      <w:r w:rsidRPr="00725C33">
        <w:rPr>
          <w:rFonts w:ascii="Formular" w:hAnsi="Formular"/>
          <w:b/>
          <w:sz w:val="20"/>
          <w:lang w:val="nb-NO"/>
        </w:rPr>
        <w:lastRenderedPageBreak/>
        <w:t xml:space="preserve">Kommentarfrist til tilsynsrapport og </w:t>
      </w:r>
      <w:r w:rsidR="00A350D0" w:rsidRPr="00725C33">
        <w:rPr>
          <w:rFonts w:ascii="Formular" w:hAnsi="Formular"/>
          <w:b/>
          <w:sz w:val="20"/>
          <w:lang w:val="nb-NO"/>
        </w:rPr>
        <w:t xml:space="preserve">varslet </w:t>
      </w:r>
      <w:r w:rsidRPr="00725C33">
        <w:rPr>
          <w:rFonts w:ascii="Formular" w:hAnsi="Formular"/>
          <w:b/>
          <w:sz w:val="20"/>
          <w:lang w:val="nb-NO"/>
        </w:rPr>
        <w:t>pålegg om retting</w:t>
      </w:r>
    </w:p>
    <w:p w14:paraId="3AB7F71B" w14:textId="3B3730D3" w:rsidR="00AF20A3" w:rsidRPr="00725C33" w:rsidRDefault="00AF20A3" w:rsidP="00AF20A3">
      <w:pPr>
        <w:rPr>
          <w:rFonts w:ascii="Formular" w:hAnsi="Formular"/>
          <w:sz w:val="20"/>
          <w:lang w:val="nb-NO"/>
        </w:rPr>
      </w:pPr>
      <w:r w:rsidRPr="00725C33">
        <w:rPr>
          <w:rFonts w:ascii="Formular" w:hAnsi="Formular"/>
          <w:sz w:val="20"/>
          <w:lang w:val="nb-NO"/>
        </w:rPr>
        <w:t xml:space="preserve">Vi ber om tilbakemelding på eventuelle faktafeil i tilsynsrapportens generelle del (kapittel 4). Dersom dere har kommentarer til </w:t>
      </w:r>
      <w:r w:rsidR="00A350D0" w:rsidRPr="00725C33">
        <w:rPr>
          <w:rFonts w:ascii="Formular" w:hAnsi="Formular"/>
          <w:sz w:val="20"/>
          <w:lang w:val="nb-NO"/>
        </w:rPr>
        <w:t>varslet pålegg eller tilhørende frist</w:t>
      </w:r>
      <w:r w:rsidRPr="00725C33">
        <w:rPr>
          <w:rFonts w:ascii="Formular" w:hAnsi="Formular"/>
          <w:sz w:val="20"/>
          <w:lang w:val="nb-NO"/>
        </w:rPr>
        <w:t xml:space="preserve">, ber vi om en skriftlig tilbakemelding senest innen </w:t>
      </w:r>
      <w:r w:rsidR="00364A3D" w:rsidRPr="00725C33">
        <w:rPr>
          <w:rFonts w:ascii="Formular" w:hAnsi="Formular"/>
          <w:sz w:val="20"/>
          <w:lang w:val="nb-NO"/>
        </w:rPr>
        <w:t>(</w:t>
      </w:r>
      <w:r w:rsidR="007425EF" w:rsidRPr="00725C33">
        <w:rPr>
          <w:rFonts w:ascii="Formular" w:hAnsi="Formular"/>
          <w:sz w:val="20"/>
          <w:lang w:val="nb-NO"/>
        </w:rPr>
        <w:t>frist-dato</w:t>
      </w:r>
      <w:r w:rsidR="00364A3D" w:rsidRPr="00725C33">
        <w:rPr>
          <w:rFonts w:ascii="Formular" w:hAnsi="Formular"/>
          <w:sz w:val="20"/>
          <w:lang w:val="nb-NO"/>
        </w:rPr>
        <w:t>)</w:t>
      </w:r>
      <w:r w:rsidRPr="00725C33">
        <w:rPr>
          <w:rFonts w:ascii="Formular" w:hAnsi="Formular"/>
          <w:sz w:val="20"/>
          <w:lang w:val="nb-NO"/>
        </w:rPr>
        <w:t>.</w:t>
      </w:r>
    </w:p>
    <w:p w14:paraId="28AF39DE" w14:textId="77777777" w:rsidR="00AF20A3" w:rsidRPr="00725C33" w:rsidRDefault="00AF20A3" w:rsidP="00AF20A3">
      <w:pPr>
        <w:rPr>
          <w:rFonts w:ascii="Formular" w:hAnsi="Formular"/>
          <w:sz w:val="20"/>
          <w:lang w:val="nb-NO"/>
        </w:rPr>
      </w:pPr>
      <w:r w:rsidRPr="00725C33">
        <w:rPr>
          <w:rFonts w:ascii="Formular" w:hAnsi="Formular"/>
          <w:sz w:val="20"/>
          <w:lang w:val="nb-NO"/>
        </w:rPr>
        <w:t xml:space="preserve">Når kommentarfrisen er gått ut, vil dere motta et brev med </w:t>
      </w:r>
      <w:r w:rsidR="00A350D0" w:rsidRPr="00725C33">
        <w:rPr>
          <w:rFonts w:ascii="Formular" w:hAnsi="Formular"/>
          <w:sz w:val="20"/>
          <w:lang w:val="nb-NO"/>
        </w:rPr>
        <w:t>endelig pålegg</w:t>
      </w:r>
      <w:r w:rsidRPr="00725C33">
        <w:rPr>
          <w:rFonts w:ascii="Formular" w:hAnsi="Formular"/>
          <w:sz w:val="20"/>
          <w:lang w:val="nb-NO"/>
        </w:rPr>
        <w:t xml:space="preserve"> om retting av </w:t>
      </w:r>
      <w:r w:rsidR="00A350D0" w:rsidRPr="00725C33">
        <w:rPr>
          <w:rFonts w:ascii="Formular" w:hAnsi="Formular"/>
          <w:sz w:val="20"/>
          <w:lang w:val="nb-NO"/>
        </w:rPr>
        <w:t>avviket</w:t>
      </w:r>
      <w:r w:rsidR="003E61B9" w:rsidRPr="00725C33">
        <w:rPr>
          <w:rFonts w:ascii="Formular" w:hAnsi="Formular"/>
          <w:sz w:val="20"/>
          <w:lang w:val="nb-NO"/>
        </w:rPr>
        <w:t>/avvikene</w:t>
      </w:r>
      <w:r w:rsidRPr="00725C33">
        <w:rPr>
          <w:rFonts w:ascii="Formular" w:hAnsi="Formular"/>
          <w:sz w:val="20"/>
          <w:lang w:val="nb-NO"/>
        </w:rPr>
        <w:t xml:space="preserve"> som er gitt, eventuelt korrigert iht. deres kommentarer. Vi vil lukke avvik</w:t>
      </w:r>
      <w:r w:rsidR="00A350D0" w:rsidRPr="00725C33">
        <w:rPr>
          <w:rFonts w:ascii="Formular" w:hAnsi="Formular"/>
          <w:sz w:val="20"/>
          <w:lang w:val="nb-NO"/>
        </w:rPr>
        <w:t>et</w:t>
      </w:r>
      <w:r w:rsidR="003E61B9" w:rsidRPr="00725C33">
        <w:rPr>
          <w:rFonts w:ascii="Formular" w:hAnsi="Formular"/>
          <w:sz w:val="20"/>
          <w:lang w:val="nb-NO"/>
        </w:rPr>
        <w:t>/avvikene</w:t>
      </w:r>
      <w:r w:rsidRPr="00725C33">
        <w:rPr>
          <w:rFonts w:ascii="Formular" w:hAnsi="Formular"/>
          <w:sz w:val="20"/>
          <w:lang w:val="nb-NO"/>
        </w:rPr>
        <w:t xml:space="preserve"> når vi mottar dokumentasjon på at </w:t>
      </w:r>
      <w:r w:rsidR="00A350D0" w:rsidRPr="00725C33">
        <w:rPr>
          <w:rFonts w:ascii="Formular" w:hAnsi="Formular"/>
          <w:sz w:val="20"/>
          <w:lang w:val="nb-NO"/>
        </w:rPr>
        <w:t>dette</w:t>
      </w:r>
      <w:r w:rsidR="003E61B9" w:rsidRPr="00725C33">
        <w:rPr>
          <w:rFonts w:ascii="Formular" w:hAnsi="Formular"/>
          <w:sz w:val="20"/>
          <w:lang w:val="nb-NO"/>
        </w:rPr>
        <w:t>/disse</w:t>
      </w:r>
      <w:r w:rsidRPr="00725C33">
        <w:rPr>
          <w:rFonts w:ascii="Formular" w:hAnsi="Formular"/>
          <w:sz w:val="20"/>
          <w:lang w:val="nb-NO"/>
        </w:rPr>
        <w:t xml:space="preserve"> er rettet. Hvis vi innen kommentarfristen har mottatt dokumentasjon på at avvik</w:t>
      </w:r>
      <w:r w:rsidR="00A350D0" w:rsidRPr="00725C33">
        <w:rPr>
          <w:rFonts w:ascii="Formular" w:hAnsi="Formular"/>
          <w:sz w:val="20"/>
          <w:lang w:val="nb-NO"/>
        </w:rPr>
        <w:t>et</w:t>
      </w:r>
      <w:r w:rsidR="003E61B9" w:rsidRPr="00725C33">
        <w:rPr>
          <w:rFonts w:ascii="Formular" w:hAnsi="Formular"/>
          <w:sz w:val="20"/>
          <w:lang w:val="nb-NO"/>
        </w:rPr>
        <w:t>/avvikene</w:t>
      </w:r>
      <w:r w:rsidRPr="00725C33">
        <w:rPr>
          <w:rFonts w:ascii="Formular" w:hAnsi="Formular"/>
          <w:sz w:val="20"/>
          <w:lang w:val="nb-NO"/>
        </w:rPr>
        <w:t xml:space="preserve"> er rettet, vil det ikke bli gitt pålegg om retting. Tilsynssaken avsluttes når avvik</w:t>
      </w:r>
      <w:r w:rsidR="00A350D0" w:rsidRPr="00725C33">
        <w:rPr>
          <w:rFonts w:ascii="Formular" w:hAnsi="Formular"/>
          <w:sz w:val="20"/>
          <w:lang w:val="nb-NO"/>
        </w:rPr>
        <w:t>et</w:t>
      </w:r>
      <w:r w:rsidR="003E61B9" w:rsidRPr="00725C33">
        <w:rPr>
          <w:rFonts w:ascii="Formular" w:hAnsi="Formular"/>
          <w:sz w:val="20"/>
          <w:lang w:val="nb-NO"/>
        </w:rPr>
        <w:t>/avvikene</w:t>
      </w:r>
      <w:r w:rsidRPr="00725C33">
        <w:rPr>
          <w:rFonts w:ascii="Formular" w:hAnsi="Formular"/>
          <w:sz w:val="20"/>
          <w:lang w:val="nb-NO"/>
        </w:rPr>
        <w:t xml:space="preserve"> er rettet.</w:t>
      </w:r>
      <w:r w:rsidR="003E61B9" w:rsidRPr="00725C33">
        <w:rPr>
          <w:rFonts w:ascii="Formular" w:hAnsi="Formular"/>
          <w:sz w:val="20"/>
          <w:lang w:val="nb-NO"/>
        </w:rPr>
        <w:t xml:space="preserve"> </w:t>
      </w:r>
    </w:p>
    <w:p w14:paraId="654BB79D" w14:textId="77777777" w:rsidR="003E61B9" w:rsidRPr="00725C33" w:rsidRDefault="003E61B9" w:rsidP="00AF20A3">
      <w:pPr>
        <w:rPr>
          <w:rFonts w:ascii="Formular" w:hAnsi="Formular"/>
          <w:sz w:val="20"/>
          <w:lang w:val="nb-NO"/>
        </w:rPr>
      </w:pPr>
    </w:p>
    <w:p w14:paraId="24CFE431" w14:textId="77777777" w:rsidR="00A06256" w:rsidRPr="00725C33" w:rsidRDefault="00A06256">
      <w:pPr>
        <w:rPr>
          <w:rFonts w:ascii="Formular" w:hAnsi="Formular"/>
          <w:sz w:val="20"/>
          <w:lang w:val="nb-NO"/>
        </w:rPr>
      </w:pPr>
    </w:p>
    <w:p w14:paraId="567203B1" w14:textId="77777777" w:rsidR="00C23EC0" w:rsidRPr="00725C33" w:rsidRDefault="00C23EC0">
      <w:pPr>
        <w:rPr>
          <w:rFonts w:ascii="Formular" w:hAnsi="Formular"/>
          <w:sz w:val="20"/>
          <w:lang w:val="nb-NO"/>
        </w:rPr>
      </w:pPr>
    </w:p>
    <w:tbl>
      <w:tblPr>
        <w:tblW w:w="9570" w:type="dxa"/>
        <w:tblInd w:w="-2" w:type="dxa"/>
        <w:tblLook w:val="01E0" w:firstRow="1" w:lastRow="1" w:firstColumn="1" w:lastColumn="1" w:noHBand="0" w:noVBand="0"/>
      </w:tblPr>
      <w:tblGrid>
        <w:gridCol w:w="3376"/>
        <w:gridCol w:w="3994"/>
        <w:gridCol w:w="2200"/>
      </w:tblGrid>
      <w:tr w:rsidR="003B4659" w:rsidRPr="00725C33" w14:paraId="1E11873B" w14:textId="77777777" w:rsidTr="00D958E5">
        <w:tc>
          <w:tcPr>
            <w:tcW w:w="3376" w:type="dxa"/>
            <w:shd w:val="clear" w:color="auto" w:fill="auto"/>
          </w:tcPr>
          <w:p w14:paraId="4DDCE5DD" w14:textId="77777777" w:rsidR="003B4659" w:rsidRPr="00725C33" w:rsidRDefault="00AF20A3">
            <w:pPr>
              <w:rPr>
                <w:rFonts w:ascii="Formular" w:hAnsi="Formular"/>
                <w:sz w:val="20"/>
                <w:lang w:val="nb-NO"/>
              </w:rPr>
            </w:pPr>
            <w:bookmarkStart w:id="16" w:name="Brødteksten"/>
            <w:bookmarkStart w:id="17" w:name="Hilsen"/>
            <w:bookmarkEnd w:id="16"/>
            <w:bookmarkEnd w:id="17"/>
            <w:r w:rsidRPr="00725C33">
              <w:rPr>
                <w:rFonts w:ascii="Formular" w:hAnsi="Formular"/>
                <w:sz w:val="20"/>
                <w:lang w:val="nb-NO"/>
              </w:rPr>
              <w:t>Med hilsen</w:t>
            </w:r>
          </w:p>
        </w:tc>
        <w:tc>
          <w:tcPr>
            <w:tcW w:w="3994" w:type="dxa"/>
            <w:shd w:val="clear" w:color="auto" w:fill="auto"/>
          </w:tcPr>
          <w:p w14:paraId="2E6B3C28" w14:textId="77777777" w:rsidR="003B4659" w:rsidRPr="00725C33" w:rsidRDefault="003B4659">
            <w:pPr>
              <w:rPr>
                <w:rFonts w:ascii="Formular" w:hAnsi="Formular"/>
                <w:sz w:val="20"/>
                <w:lang w:val="nb-NO"/>
              </w:rPr>
            </w:pPr>
          </w:p>
        </w:tc>
        <w:tc>
          <w:tcPr>
            <w:tcW w:w="2200" w:type="dxa"/>
            <w:shd w:val="clear" w:color="auto" w:fill="auto"/>
          </w:tcPr>
          <w:p w14:paraId="62EFA172" w14:textId="77777777" w:rsidR="003B4659" w:rsidRPr="00725C33" w:rsidRDefault="003B4659">
            <w:pPr>
              <w:rPr>
                <w:rFonts w:ascii="Formular" w:hAnsi="Formular"/>
                <w:sz w:val="20"/>
                <w:lang w:val="nb-NO"/>
              </w:rPr>
            </w:pPr>
          </w:p>
        </w:tc>
      </w:tr>
    </w:tbl>
    <w:p w14:paraId="217D9CBB" w14:textId="77777777" w:rsidR="00116C26" w:rsidRPr="00725C33" w:rsidRDefault="00116C26">
      <w:pPr>
        <w:rPr>
          <w:rFonts w:ascii="Formular" w:hAnsi="Formular"/>
          <w:sz w:val="20"/>
          <w:lang w:val="nb-NO"/>
        </w:rPr>
      </w:pPr>
    </w:p>
    <w:p w14:paraId="6AF2718C" w14:textId="77777777" w:rsidR="00C23EC0" w:rsidRPr="00725C33" w:rsidRDefault="00C23EC0">
      <w:pPr>
        <w:rPr>
          <w:rFonts w:ascii="Formular" w:hAnsi="Formular"/>
          <w:sz w:val="20"/>
          <w:lang w:val="nb-NO"/>
        </w:rPr>
      </w:pPr>
    </w:p>
    <w:p w14:paraId="71FAE9DD" w14:textId="77777777" w:rsidR="007C2FB3" w:rsidRPr="00725C33" w:rsidRDefault="007C2FB3">
      <w:pPr>
        <w:rPr>
          <w:rFonts w:ascii="Formular" w:hAnsi="Formular"/>
          <w:sz w:val="20"/>
          <w:lang w:val="nb-NO"/>
        </w:rPr>
      </w:pPr>
    </w:p>
    <w:tbl>
      <w:tblPr>
        <w:tblW w:w="0" w:type="auto"/>
        <w:tblInd w:w="-2" w:type="dxa"/>
        <w:tblLook w:val="01E0" w:firstRow="1" w:lastRow="1" w:firstColumn="1" w:lastColumn="1" w:noHBand="0" w:noVBand="0"/>
      </w:tblPr>
      <w:tblGrid>
        <w:gridCol w:w="4730"/>
        <w:gridCol w:w="4840"/>
      </w:tblGrid>
      <w:tr w:rsidR="00C23EC0" w:rsidRPr="00725C33" w14:paraId="62718211" w14:textId="77777777" w:rsidTr="00D958E5">
        <w:tc>
          <w:tcPr>
            <w:tcW w:w="4730" w:type="dxa"/>
            <w:shd w:val="clear" w:color="auto" w:fill="auto"/>
          </w:tcPr>
          <w:p w14:paraId="41EAB39A" w14:textId="77777777" w:rsidR="00C23EC0" w:rsidRPr="00725C33" w:rsidRDefault="007B3507" w:rsidP="007C2FB3">
            <w:pPr>
              <w:rPr>
                <w:rFonts w:ascii="Formular" w:hAnsi="Formular"/>
                <w:sz w:val="20"/>
                <w:lang w:val="nb-NO"/>
              </w:rPr>
            </w:pPr>
            <w:bookmarkStart w:id="18" w:name="Underskrivers_navn"/>
            <w:bookmarkEnd w:id="18"/>
            <w:r w:rsidRPr="00725C33">
              <w:rPr>
                <w:rFonts w:ascii="Formular" w:hAnsi="Formular"/>
                <w:sz w:val="20"/>
                <w:lang w:val="nb-NO"/>
              </w:rPr>
              <w:t>NN</w:t>
            </w:r>
          </w:p>
        </w:tc>
        <w:tc>
          <w:tcPr>
            <w:tcW w:w="4840" w:type="dxa"/>
            <w:shd w:val="clear" w:color="auto" w:fill="auto"/>
          </w:tcPr>
          <w:p w14:paraId="63F8FF92" w14:textId="77777777" w:rsidR="00C23EC0" w:rsidRPr="00725C33" w:rsidRDefault="007B3507" w:rsidP="003B4659">
            <w:pPr>
              <w:rPr>
                <w:rFonts w:ascii="Formular" w:hAnsi="Formular"/>
                <w:sz w:val="20"/>
                <w:lang w:val="nb-NO"/>
              </w:rPr>
            </w:pPr>
            <w:bookmarkStart w:id="19" w:name="Parafist_navn"/>
            <w:bookmarkEnd w:id="19"/>
            <w:r w:rsidRPr="00725C33">
              <w:rPr>
                <w:rFonts w:ascii="Formular" w:hAnsi="Formular"/>
                <w:sz w:val="20"/>
                <w:lang w:val="nb-NO"/>
              </w:rPr>
              <w:t>NN</w:t>
            </w:r>
          </w:p>
        </w:tc>
      </w:tr>
      <w:tr w:rsidR="00C23EC0" w:rsidRPr="00725C33" w14:paraId="792A2AED" w14:textId="77777777" w:rsidTr="00D958E5">
        <w:tc>
          <w:tcPr>
            <w:tcW w:w="4730" w:type="dxa"/>
            <w:shd w:val="clear" w:color="auto" w:fill="auto"/>
          </w:tcPr>
          <w:p w14:paraId="3797B3F2" w14:textId="77777777" w:rsidR="00C23EC0" w:rsidRPr="00725C33" w:rsidRDefault="00AF20A3">
            <w:pPr>
              <w:rPr>
                <w:rFonts w:ascii="Formular" w:hAnsi="Formular"/>
                <w:sz w:val="20"/>
                <w:lang w:val="nb-NO"/>
              </w:rPr>
            </w:pPr>
            <w:bookmarkStart w:id="20" w:name="Underskrivers_tittel"/>
            <w:bookmarkEnd w:id="20"/>
            <w:r w:rsidRPr="00725C33">
              <w:rPr>
                <w:rFonts w:ascii="Formular" w:hAnsi="Formular"/>
                <w:sz w:val="20"/>
                <w:lang w:val="nb-NO"/>
              </w:rPr>
              <w:t>seksjonssjef</w:t>
            </w:r>
          </w:p>
        </w:tc>
        <w:tc>
          <w:tcPr>
            <w:tcW w:w="4840" w:type="dxa"/>
            <w:shd w:val="clear" w:color="auto" w:fill="auto"/>
          </w:tcPr>
          <w:p w14:paraId="51DF28B9" w14:textId="4667DB3C" w:rsidR="00C23EC0" w:rsidRPr="00725C33" w:rsidRDefault="00A0544E" w:rsidP="003B4659">
            <w:pPr>
              <w:rPr>
                <w:rFonts w:ascii="Formular" w:hAnsi="Formular"/>
                <w:sz w:val="20"/>
                <w:lang w:val="nb-NO"/>
              </w:rPr>
            </w:pPr>
            <w:bookmarkStart w:id="21" w:name="Parafist_tittel"/>
            <w:bookmarkEnd w:id="21"/>
            <w:r w:rsidRPr="00725C33">
              <w:rPr>
                <w:rFonts w:ascii="Formular" w:hAnsi="Formular"/>
                <w:sz w:val="20"/>
                <w:lang w:val="nb-NO"/>
              </w:rPr>
              <w:t>rådgiver</w:t>
            </w:r>
          </w:p>
        </w:tc>
      </w:tr>
      <w:tr w:rsidR="00C23EC0" w:rsidRPr="00725C33" w14:paraId="2F3D4D90" w14:textId="77777777" w:rsidTr="00D958E5">
        <w:tc>
          <w:tcPr>
            <w:tcW w:w="4730" w:type="dxa"/>
            <w:shd w:val="clear" w:color="auto" w:fill="auto"/>
          </w:tcPr>
          <w:p w14:paraId="61BDD19D" w14:textId="77777777" w:rsidR="00C23EC0" w:rsidRPr="00725C33" w:rsidRDefault="00C23EC0">
            <w:pPr>
              <w:rPr>
                <w:rFonts w:ascii="Formular" w:hAnsi="Formular"/>
                <w:sz w:val="20"/>
                <w:lang w:val="nb-NO"/>
              </w:rPr>
            </w:pPr>
          </w:p>
        </w:tc>
        <w:tc>
          <w:tcPr>
            <w:tcW w:w="4840" w:type="dxa"/>
            <w:shd w:val="clear" w:color="auto" w:fill="auto"/>
          </w:tcPr>
          <w:p w14:paraId="4A1F5644" w14:textId="77777777" w:rsidR="00C23EC0" w:rsidRPr="00725C33" w:rsidRDefault="00C23EC0" w:rsidP="003B4659">
            <w:pPr>
              <w:rPr>
                <w:rFonts w:ascii="Formular" w:hAnsi="Formular"/>
                <w:sz w:val="20"/>
                <w:lang w:val="nb-NO"/>
              </w:rPr>
            </w:pPr>
          </w:p>
        </w:tc>
      </w:tr>
    </w:tbl>
    <w:p w14:paraId="5DD56580" w14:textId="77777777" w:rsidR="00A06256" w:rsidRPr="00725C33" w:rsidRDefault="00A06256" w:rsidP="009E36D3">
      <w:pPr>
        <w:rPr>
          <w:rFonts w:ascii="Formular" w:hAnsi="Formular"/>
          <w:sz w:val="20"/>
          <w:lang w:val="nb-NO"/>
        </w:rPr>
      </w:pPr>
    </w:p>
    <w:p w14:paraId="5EA3D7AF" w14:textId="711D24B2" w:rsidR="009E36D3" w:rsidRPr="00725C33" w:rsidRDefault="00A2371E" w:rsidP="009E36D3">
      <w:pPr>
        <w:rPr>
          <w:rFonts w:ascii="Formular" w:hAnsi="Formular"/>
          <w:sz w:val="20"/>
          <w:lang w:val="nb-NO"/>
        </w:rPr>
      </w:pPr>
      <w:r w:rsidRPr="00725C33">
        <w:rPr>
          <w:rFonts w:ascii="Formular" w:hAnsi="Formular"/>
          <w:sz w:val="20"/>
          <w:lang w:val="nb-NO"/>
        </w:rPr>
        <w:t xml:space="preserve">Kopi: </w:t>
      </w:r>
      <w:r w:rsidR="00B63559" w:rsidRPr="00725C33">
        <w:rPr>
          <w:rFonts w:ascii="Formular" w:hAnsi="Formular"/>
          <w:sz w:val="20"/>
          <w:lang w:val="nb-NO"/>
        </w:rPr>
        <w:t>Direktoratet for strålevern og atomsikkerhet (DSA)</w:t>
      </w:r>
    </w:p>
    <w:p w14:paraId="6C399840" w14:textId="77777777" w:rsidR="008B7FC8" w:rsidRPr="00725C33" w:rsidRDefault="008B7FC8" w:rsidP="009E36D3">
      <w:pPr>
        <w:rPr>
          <w:rFonts w:ascii="Formular" w:hAnsi="Formular"/>
          <w:sz w:val="20"/>
          <w:lang w:val="nb-NO"/>
        </w:rPr>
      </w:pPr>
    </w:p>
    <w:p w14:paraId="4E963BE6" w14:textId="77777777" w:rsidR="009E36D3" w:rsidRPr="00725C33" w:rsidRDefault="007B3507" w:rsidP="009E36D3">
      <w:pPr>
        <w:rPr>
          <w:rFonts w:ascii="Formular" w:hAnsi="Formular"/>
          <w:sz w:val="20"/>
          <w:lang w:val="nb-NO"/>
        </w:rPr>
      </w:pPr>
      <w:r w:rsidRPr="00725C33">
        <w:rPr>
          <w:rFonts w:ascii="Formular" w:hAnsi="Formular"/>
          <w:sz w:val="20"/>
          <w:lang w:val="nb-NO"/>
        </w:rPr>
        <w:t>Vedlegg: Tilsynsrapport</w:t>
      </w:r>
    </w:p>
    <w:p w14:paraId="7484D2E6" w14:textId="77777777" w:rsidR="00A06256" w:rsidRPr="00725C33" w:rsidRDefault="00A06256">
      <w:pPr>
        <w:tabs>
          <w:tab w:val="left" w:pos="1134"/>
        </w:tabs>
        <w:rPr>
          <w:rFonts w:ascii="Formular" w:hAnsi="Formular"/>
          <w:sz w:val="20"/>
          <w:lang w:val="nb-NO"/>
        </w:rPr>
      </w:pPr>
      <w:bookmarkStart w:id="22" w:name="Vedlegg"/>
      <w:bookmarkEnd w:id="22"/>
    </w:p>
    <w:p w14:paraId="269BB46C" w14:textId="77777777" w:rsidR="009E36D3" w:rsidRPr="00725C33" w:rsidRDefault="009E36D3">
      <w:pPr>
        <w:tabs>
          <w:tab w:val="left" w:pos="1134"/>
        </w:tabs>
        <w:rPr>
          <w:rFonts w:ascii="Formular" w:hAnsi="Formular"/>
          <w:sz w:val="20"/>
          <w:lang w:val="nb-NO"/>
        </w:rPr>
      </w:pPr>
    </w:p>
    <w:p w14:paraId="3E65583E" w14:textId="77777777" w:rsidR="00A06256" w:rsidRPr="00725C33" w:rsidRDefault="00A06256">
      <w:pPr>
        <w:tabs>
          <w:tab w:val="left" w:pos="1134"/>
        </w:tabs>
        <w:rPr>
          <w:rFonts w:ascii="Formular" w:hAnsi="Formular"/>
          <w:lang w:val="nb-NO"/>
        </w:rPr>
      </w:pPr>
      <w:bookmarkStart w:id="23" w:name="Kopi_til"/>
      <w:bookmarkEnd w:id="23"/>
    </w:p>
    <w:sectPr w:rsidR="00A06256" w:rsidRPr="00725C33" w:rsidSect="006F0A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268" w:right="907" w:bottom="1701" w:left="1418" w:header="510" w:footer="113" w:gutter="0"/>
      <w:paperSrc w:first="9262" w:other="926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49E7" w14:textId="77777777" w:rsidR="005E0A2C" w:rsidRDefault="005E0A2C">
      <w:r>
        <w:separator/>
      </w:r>
    </w:p>
  </w:endnote>
  <w:endnote w:type="continuationSeparator" w:id="0">
    <w:p w14:paraId="036D5A50" w14:textId="77777777" w:rsidR="005E0A2C" w:rsidRDefault="005E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mular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91385" w14:textId="77777777" w:rsidR="00BF0573" w:rsidRDefault="00BF057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C0231">
      <w:rPr>
        <w:rStyle w:val="Sidetall"/>
        <w:noProof/>
      </w:rPr>
      <w:t>2</w:t>
    </w:r>
    <w:r>
      <w:rPr>
        <w:rStyle w:val="Sidetall"/>
      </w:rPr>
      <w:fldChar w:fldCharType="end"/>
    </w:r>
  </w:p>
  <w:p w14:paraId="39BE9EAC" w14:textId="77777777" w:rsidR="00BF0573" w:rsidRDefault="00BF0573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9B56" w14:textId="77777777" w:rsidR="00BF0573" w:rsidRDefault="00BF057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042EE0">
      <w:rPr>
        <w:rStyle w:val="Sidetall"/>
        <w:noProof/>
      </w:rPr>
      <w:t>2</w:t>
    </w:r>
    <w:r>
      <w:rPr>
        <w:rStyle w:val="Sidetall"/>
      </w:rPr>
      <w:fldChar w:fldCharType="end"/>
    </w:r>
  </w:p>
  <w:p w14:paraId="5820FAC6" w14:textId="77777777" w:rsidR="00BF0573" w:rsidRDefault="00BF0573">
    <w:pPr>
      <w:pStyle w:val="Bunntekst"/>
      <w:ind w:right="85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6FDB2" w14:textId="77777777" w:rsidR="00BF0573" w:rsidRDefault="00BF0573">
    <w:pPr>
      <w:pStyle w:val="Bunntekst"/>
      <w:spacing w:line="200" w:lineRule="exact"/>
      <w:ind w:left="-851" w:right="-1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CBB90" w14:textId="77777777" w:rsidR="005E0A2C" w:rsidRDefault="005E0A2C">
      <w:r>
        <w:separator/>
      </w:r>
    </w:p>
  </w:footnote>
  <w:footnote w:type="continuationSeparator" w:id="0">
    <w:p w14:paraId="25C7C0DF" w14:textId="77777777" w:rsidR="005E0A2C" w:rsidRDefault="005E0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C7CC" w14:textId="77777777" w:rsidR="001E47FB" w:rsidRDefault="001E47F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C5F2" w14:textId="77777777" w:rsidR="00BF0573" w:rsidRDefault="00BF0573">
    <w:pPr>
      <w:pStyle w:val="Topptekst"/>
    </w:pPr>
  </w:p>
  <w:p w14:paraId="5DEED4F7" w14:textId="77777777" w:rsidR="00BF0573" w:rsidRDefault="00BF0573">
    <w:pPr>
      <w:pStyle w:val="Toppteks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FD9E" w14:textId="77777777" w:rsidR="00642360" w:rsidRPr="00D06138" w:rsidRDefault="00E705B9">
    <w:pPr>
      <w:pStyle w:val="Topptekst"/>
    </w:pPr>
    <w:r w:rsidRPr="00E705B9">
      <w:fldChar w:fldCharType="begin"/>
    </w:r>
    <w:r w:rsidR="000D2D26">
      <w:instrText xml:space="preserve"> SET Case_Name "15/00197" \* CharFormat</w:instrText>
    </w:r>
    <w:r w:rsidRPr="00E705B9">
      <w:fldChar w:fldCharType="separate"/>
    </w:r>
    <w:bookmarkStart w:id="24" w:name="Case_Name"/>
    <w:r w:rsidR="00AC0231">
      <w:rPr>
        <w:noProof/>
      </w:rPr>
      <w:t>15/00197</w:t>
    </w:r>
    <w:bookmarkEnd w:id="24"/>
    <w:r w:rsidRPr="00E705B9">
      <w:fldChar w:fldCharType="end"/>
    </w:r>
    <w:r w:rsidR="00D06138" w:rsidRPr="00D06138">
      <w:fldChar w:fldCharType="begin"/>
    </w:r>
    <w:r w:rsidR="000D2D26">
      <w:instrText xml:space="preserve"> SET OurRef_Name "Sofie Ivara Nicolaissen" \* CharFormat</w:instrText>
    </w:r>
    <w:r w:rsidR="00D06138" w:rsidRPr="00D06138">
      <w:fldChar w:fldCharType="separate"/>
    </w:r>
    <w:bookmarkStart w:id="25" w:name="OurRef_Name"/>
    <w:r w:rsidR="00AC0231">
      <w:rPr>
        <w:noProof/>
      </w:rPr>
      <w:t>Sofie Ivara Nicolaissen</w:t>
    </w:r>
    <w:bookmarkEnd w:id="25"/>
    <w:r w:rsidR="00D06138" w:rsidRPr="00D06138">
      <w:fldChar w:fldCharType="end"/>
    </w:r>
    <w:r w:rsidR="00BD7A12" w:rsidRPr="00D06138">
      <w:fldChar w:fldCharType="begin"/>
    </w:r>
    <w:r w:rsidR="000D2D26">
      <w:instrText xml:space="preserve"> SET Document_Title "Tilsynsrapport og oversendelsesbrev" \* CharFormat</w:instrText>
    </w:r>
    <w:r w:rsidR="00BD7A12" w:rsidRPr="00D06138">
      <w:fldChar w:fldCharType="separate"/>
    </w:r>
    <w:bookmarkStart w:id="26" w:name="Document_Title"/>
    <w:r w:rsidR="00AC0231">
      <w:rPr>
        <w:noProof/>
      </w:rPr>
      <w:t>Tilsynsrapport og oversendelsesbrev</w:t>
    </w:r>
    <w:bookmarkEnd w:id="26"/>
    <w:r w:rsidR="00BD7A12" w:rsidRPr="00D06138">
      <w:fldChar w:fldCharType="end"/>
    </w:r>
    <w:r w:rsidR="00BD7A12" w:rsidRPr="00D06138">
      <w:fldChar w:fldCharType="begin"/>
    </w:r>
    <w:r w:rsidR="000D2D26">
      <w:instrText xml:space="preserve"> SET Document_DocumentDate "27.4.2015" \* CharFormat</w:instrText>
    </w:r>
    <w:r w:rsidR="00BD7A12" w:rsidRPr="00D06138">
      <w:fldChar w:fldCharType="separate"/>
    </w:r>
    <w:bookmarkStart w:id="27" w:name="Document_DocumentDate"/>
    <w:r w:rsidR="00AC0231">
      <w:rPr>
        <w:noProof/>
      </w:rPr>
      <w:t>27.4.2015</w:t>
    </w:r>
    <w:bookmarkEnd w:id="27"/>
    <w:r w:rsidR="00BD7A12" w:rsidRPr="00D06138">
      <w:fldChar w:fldCharType="end"/>
    </w:r>
    <w:r w:rsidR="00BD7A12" w:rsidRPr="00D06138">
      <w:fldChar w:fldCharType="begin"/>
    </w:r>
    <w:r w:rsidR="000D2D26">
      <w:instrText xml:space="preserve"> SET Document_Arkivkode "341.4" \* CharFormat</w:instrText>
    </w:r>
    <w:r w:rsidR="00BD7A12" w:rsidRPr="00D06138">
      <w:fldChar w:fldCharType="separate"/>
    </w:r>
    <w:bookmarkStart w:id="28" w:name="Document_Arkivkode"/>
    <w:bookmarkStart w:id="29" w:name="Document_DocumentNumber"/>
    <w:bookmarkStart w:id="30" w:name="Document_Arkiv"/>
    <w:r w:rsidR="00AC0231">
      <w:rPr>
        <w:noProof/>
      </w:rPr>
      <w:t>341.4</w:t>
    </w:r>
    <w:bookmarkEnd w:id="28"/>
    <w:bookmarkEnd w:id="29"/>
    <w:bookmarkEnd w:id="30"/>
    <w:r w:rsidR="00BD7A12" w:rsidRPr="00D06138">
      <w:fldChar w:fldCharType="end"/>
    </w:r>
    <w:r w:rsidR="00BD7A12" w:rsidRPr="00D06138">
      <w:fldChar w:fldCharType="begin"/>
    </w:r>
    <w:r w:rsidR="000D2D26">
      <w:instrText xml:space="preserve"> SET Document_ReferenceNo "" \* CharFormat</w:instrText>
    </w:r>
    <w:r w:rsidR="00BD7A12" w:rsidRPr="00D06138">
      <w:fldChar w:fldCharType="separate"/>
    </w:r>
    <w:bookmarkStart w:id="31" w:name="Document_ReferenceNo"/>
    <w:bookmarkEnd w:id="31"/>
    <w:r w:rsidR="00AC0231">
      <w:rPr>
        <w:noProof/>
      </w:rPr>
      <w:t xml:space="preserve"> </w:t>
    </w:r>
    <w:r w:rsidR="00BD7A12" w:rsidRPr="00D06138">
      <w:fldChar w:fldCharType="end"/>
    </w:r>
    <w:r w:rsidR="00642360" w:rsidRPr="00D06138">
      <w:fldChar w:fldCharType="begin"/>
    </w:r>
    <w:r w:rsidR="000D2D26">
      <w:instrText xml:space="preserve"> SET Document_ToAuthorization "" \* CharFormat</w:instrText>
    </w:r>
    <w:r w:rsidR="00642360" w:rsidRPr="00D06138">
      <w:fldChar w:fldCharType="separate"/>
    </w:r>
    <w:bookmarkStart w:id="32" w:name="Document_ToAuthorization"/>
    <w:bookmarkEnd w:id="32"/>
    <w:r w:rsidR="00AC0231">
      <w:rPr>
        <w:noProof/>
      </w:rPr>
      <w:t xml:space="preserve"> </w:t>
    </w:r>
    <w:r w:rsidR="00642360" w:rsidRPr="00D06138">
      <w:fldChar w:fldCharType="end"/>
    </w:r>
    <w:r w:rsidR="00642360" w:rsidRPr="00D06138">
      <w:fldChar w:fldCharType="begin"/>
    </w:r>
    <w:r w:rsidR="000D2D26">
      <w:instrText xml:space="preserve"> SET Receiver_RECORD_ZipPlace "SANDNES" \* CharFormat</w:instrText>
    </w:r>
    <w:r w:rsidR="00642360" w:rsidRPr="00D06138">
      <w:fldChar w:fldCharType="separate"/>
    </w:r>
    <w:bookmarkStart w:id="33" w:name="Receiver_RECORD_ZipPlace"/>
    <w:r w:rsidR="00AC0231">
      <w:rPr>
        <w:noProof/>
      </w:rPr>
      <w:t>SANDNES</w:t>
    </w:r>
    <w:bookmarkEnd w:id="33"/>
    <w:r w:rsidR="00642360" w:rsidRPr="00D06138">
      <w:fldChar w:fldCharType="end"/>
    </w:r>
    <w:r w:rsidR="00642360" w:rsidRPr="00D06138">
      <w:fldChar w:fldCharType="begin"/>
    </w:r>
    <w:r w:rsidR="000D2D26">
      <w:instrText xml:space="preserve"> SET Receiver_RECORD_ZipCode "4306" \* CharFormat</w:instrText>
    </w:r>
    <w:r w:rsidR="00642360" w:rsidRPr="00D06138">
      <w:fldChar w:fldCharType="separate"/>
    </w:r>
    <w:bookmarkStart w:id="34" w:name="Receiver_RECORD_ZipCode"/>
    <w:r w:rsidR="00AC0231">
      <w:rPr>
        <w:noProof/>
      </w:rPr>
      <w:t>4306</w:t>
    </w:r>
    <w:bookmarkEnd w:id="34"/>
    <w:r w:rsidR="00642360" w:rsidRPr="00D06138">
      <w:fldChar w:fldCharType="end"/>
    </w:r>
    <w:r w:rsidR="00642360" w:rsidRPr="00D06138">
      <w:fldChar w:fldCharType="begin"/>
    </w:r>
    <w:r w:rsidR="000D2D26">
      <w:instrText xml:space="preserve"> SET Receiver_RECORD_Address "Langgata 18" \* CharFormat</w:instrText>
    </w:r>
    <w:r w:rsidR="00642360" w:rsidRPr="00D06138">
      <w:fldChar w:fldCharType="separate"/>
    </w:r>
    <w:bookmarkStart w:id="35" w:name="Receiver_RECORD_Address"/>
    <w:r w:rsidR="00AC0231">
      <w:rPr>
        <w:noProof/>
      </w:rPr>
      <w:t>Langgata 18</w:t>
    </w:r>
    <w:bookmarkEnd w:id="35"/>
    <w:r w:rsidR="00642360" w:rsidRPr="00D06138">
      <w:fldChar w:fldCharType="end"/>
    </w:r>
    <w:r w:rsidR="00642360" w:rsidRPr="00D06138">
      <w:fldChar w:fldCharType="begin"/>
    </w:r>
    <w:r w:rsidR="000D2D26">
      <w:instrText xml:space="preserve"> SET Receiver_RECORD_Name2 "" \* CharFormat</w:instrText>
    </w:r>
    <w:r w:rsidR="00642360" w:rsidRPr="00D06138">
      <w:fldChar w:fldCharType="separate"/>
    </w:r>
    <w:bookmarkStart w:id="36" w:name="Receiver_RECORD_Name2"/>
    <w:bookmarkEnd w:id="36"/>
    <w:r w:rsidR="00AC0231">
      <w:rPr>
        <w:noProof/>
      </w:rPr>
      <w:t xml:space="preserve"> </w:t>
    </w:r>
    <w:r w:rsidR="00642360" w:rsidRPr="00D06138">
      <w:fldChar w:fldCharType="end"/>
    </w:r>
    <w:r w:rsidR="00642360" w:rsidRPr="00D06138">
      <w:fldChar w:fldCharType="begin"/>
    </w:r>
    <w:r w:rsidR="000D2D26">
      <w:instrText xml:space="preserve"> SET Receiver_RECORD_Name "Hudlaserklinikken" \* CharFormat</w:instrText>
    </w:r>
    <w:r w:rsidR="00642360" w:rsidRPr="00D06138">
      <w:fldChar w:fldCharType="separate"/>
    </w:r>
    <w:bookmarkStart w:id="37" w:name="Receiver_RECORD_Name"/>
    <w:r w:rsidR="00AC0231">
      <w:rPr>
        <w:noProof/>
      </w:rPr>
      <w:t>Hudlaserklinikken</w:t>
    </w:r>
    <w:bookmarkEnd w:id="37"/>
    <w:r w:rsidR="00642360" w:rsidRPr="00D0613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82EE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6671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DEC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54C0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400D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02FA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0E76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74E2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EC6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CAD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b-NO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ntallKopiMottakere" w:val="0"/>
    <w:docVar w:name="AntallMottakere" w:val="1"/>
    <w:docVar w:name="Dokumentdato" w:val="27.4.2015"/>
    <w:docVar w:name="Dokumentnr" w:val="15/00197-7"/>
    <w:docVar w:name="MottakerAdr" w:val="Langgata 18"/>
    <w:docVar w:name="MottakerExtern" w:val="202439M"/>
    <w:docVar w:name="MottakerNavn" w:val="Hudlaserklinikken"/>
    <w:docVar w:name="MottakerPostnr" w:val="4306"/>
    <w:docVar w:name="MottakerPoststed" w:val="SANDNES"/>
    <w:docVar w:name="Overskriften" w:val="Tilsynsrapport og oversendelsesbrev"/>
    <w:docVar w:name="Paragraf2" w:val="Ugradert"/>
    <w:docVar w:name="Saksbehandler" w:val="Sofie Ivara Nicolaissen"/>
    <w:docVar w:name="SaksbehandlerAvdeling" w:val="Ikke-medisinsk strålebruk"/>
    <w:docVar w:name="Saksnummer" w:val="15/00197"/>
  </w:docVars>
  <w:rsids>
    <w:rsidRoot w:val="00BE2D70"/>
    <w:rsid w:val="00042EE0"/>
    <w:rsid w:val="00073466"/>
    <w:rsid w:val="000844BB"/>
    <w:rsid w:val="0008719C"/>
    <w:rsid w:val="000913F4"/>
    <w:rsid w:val="000A3091"/>
    <w:rsid w:val="000D2D26"/>
    <w:rsid w:val="000D3F99"/>
    <w:rsid w:val="000D4390"/>
    <w:rsid w:val="00101D8B"/>
    <w:rsid w:val="00106394"/>
    <w:rsid w:val="0011645A"/>
    <w:rsid w:val="00116C26"/>
    <w:rsid w:val="00127846"/>
    <w:rsid w:val="00150B58"/>
    <w:rsid w:val="00154065"/>
    <w:rsid w:val="0017585F"/>
    <w:rsid w:val="001832EE"/>
    <w:rsid w:val="00195FC1"/>
    <w:rsid w:val="001B1039"/>
    <w:rsid w:val="001E47FB"/>
    <w:rsid w:val="001E7841"/>
    <w:rsid w:val="00207DED"/>
    <w:rsid w:val="0021557B"/>
    <w:rsid w:val="00233CA6"/>
    <w:rsid w:val="00266262"/>
    <w:rsid w:val="00266B24"/>
    <w:rsid w:val="00275647"/>
    <w:rsid w:val="002A633E"/>
    <w:rsid w:val="0031497B"/>
    <w:rsid w:val="00335E77"/>
    <w:rsid w:val="00336244"/>
    <w:rsid w:val="0036455B"/>
    <w:rsid w:val="00364A3D"/>
    <w:rsid w:val="0037163E"/>
    <w:rsid w:val="00377529"/>
    <w:rsid w:val="003B4659"/>
    <w:rsid w:val="003E49AD"/>
    <w:rsid w:val="003E61B9"/>
    <w:rsid w:val="003F4C47"/>
    <w:rsid w:val="004539CB"/>
    <w:rsid w:val="00464339"/>
    <w:rsid w:val="004B58E6"/>
    <w:rsid w:val="004C2B7E"/>
    <w:rsid w:val="004C4CB6"/>
    <w:rsid w:val="004D11D4"/>
    <w:rsid w:val="004D3E6A"/>
    <w:rsid w:val="0050221D"/>
    <w:rsid w:val="00503B72"/>
    <w:rsid w:val="005060E2"/>
    <w:rsid w:val="00507DB7"/>
    <w:rsid w:val="00520954"/>
    <w:rsid w:val="00544218"/>
    <w:rsid w:val="005958D1"/>
    <w:rsid w:val="00597EFF"/>
    <w:rsid w:val="005A6F75"/>
    <w:rsid w:val="005C5A1B"/>
    <w:rsid w:val="005D6F90"/>
    <w:rsid w:val="005E0A2C"/>
    <w:rsid w:val="005E251A"/>
    <w:rsid w:val="005F3791"/>
    <w:rsid w:val="005F6A0F"/>
    <w:rsid w:val="00613C01"/>
    <w:rsid w:val="00642360"/>
    <w:rsid w:val="00644466"/>
    <w:rsid w:val="006554F1"/>
    <w:rsid w:val="00663572"/>
    <w:rsid w:val="006649A5"/>
    <w:rsid w:val="006A0BD2"/>
    <w:rsid w:val="006C715B"/>
    <w:rsid w:val="006F0A6E"/>
    <w:rsid w:val="006F19D0"/>
    <w:rsid w:val="0070393E"/>
    <w:rsid w:val="00712C4A"/>
    <w:rsid w:val="00713922"/>
    <w:rsid w:val="00725C33"/>
    <w:rsid w:val="007425EF"/>
    <w:rsid w:val="007629D3"/>
    <w:rsid w:val="007709D4"/>
    <w:rsid w:val="007848AB"/>
    <w:rsid w:val="00795258"/>
    <w:rsid w:val="007B3507"/>
    <w:rsid w:val="007C2FB3"/>
    <w:rsid w:val="007E3AE7"/>
    <w:rsid w:val="00831C50"/>
    <w:rsid w:val="00842EBA"/>
    <w:rsid w:val="00850AB8"/>
    <w:rsid w:val="0087192A"/>
    <w:rsid w:val="00890654"/>
    <w:rsid w:val="008B4A70"/>
    <w:rsid w:val="008B7FC8"/>
    <w:rsid w:val="008D27B3"/>
    <w:rsid w:val="008E5970"/>
    <w:rsid w:val="008F7ED7"/>
    <w:rsid w:val="00913AF4"/>
    <w:rsid w:val="00913B4E"/>
    <w:rsid w:val="0092283A"/>
    <w:rsid w:val="00926700"/>
    <w:rsid w:val="0098782C"/>
    <w:rsid w:val="009B0B6A"/>
    <w:rsid w:val="009B1597"/>
    <w:rsid w:val="009B21BC"/>
    <w:rsid w:val="009C2037"/>
    <w:rsid w:val="009C2159"/>
    <w:rsid w:val="009C6A5A"/>
    <w:rsid w:val="009E36D3"/>
    <w:rsid w:val="009F061D"/>
    <w:rsid w:val="009F0645"/>
    <w:rsid w:val="00A01B08"/>
    <w:rsid w:val="00A0544E"/>
    <w:rsid w:val="00A05858"/>
    <w:rsid w:val="00A06256"/>
    <w:rsid w:val="00A22AC3"/>
    <w:rsid w:val="00A2371E"/>
    <w:rsid w:val="00A333E8"/>
    <w:rsid w:val="00A350D0"/>
    <w:rsid w:val="00A53A39"/>
    <w:rsid w:val="00A673B0"/>
    <w:rsid w:val="00A7466F"/>
    <w:rsid w:val="00AA3570"/>
    <w:rsid w:val="00AB7CA8"/>
    <w:rsid w:val="00AC0231"/>
    <w:rsid w:val="00AC7DA7"/>
    <w:rsid w:val="00AF20A3"/>
    <w:rsid w:val="00AF5A98"/>
    <w:rsid w:val="00AF6A6C"/>
    <w:rsid w:val="00B072CA"/>
    <w:rsid w:val="00B27805"/>
    <w:rsid w:val="00B63559"/>
    <w:rsid w:val="00BB2310"/>
    <w:rsid w:val="00BB42B1"/>
    <w:rsid w:val="00BD58D3"/>
    <w:rsid w:val="00BD7A12"/>
    <w:rsid w:val="00BE2D70"/>
    <w:rsid w:val="00BF0573"/>
    <w:rsid w:val="00BF60A4"/>
    <w:rsid w:val="00BF6AD0"/>
    <w:rsid w:val="00C00594"/>
    <w:rsid w:val="00C07778"/>
    <w:rsid w:val="00C11E15"/>
    <w:rsid w:val="00C23EC0"/>
    <w:rsid w:val="00C27175"/>
    <w:rsid w:val="00C31EE4"/>
    <w:rsid w:val="00C34254"/>
    <w:rsid w:val="00C500B8"/>
    <w:rsid w:val="00C76BEB"/>
    <w:rsid w:val="00CD3BD0"/>
    <w:rsid w:val="00CF473F"/>
    <w:rsid w:val="00D06138"/>
    <w:rsid w:val="00D60AE4"/>
    <w:rsid w:val="00D61938"/>
    <w:rsid w:val="00D94E03"/>
    <w:rsid w:val="00D958E5"/>
    <w:rsid w:val="00DB41E4"/>
    <w:rsid w:val="00E1161A"/>
    <w:rsid w:val="00E17280"/>
    <w:rsid w:val="00E207A6"/>
    <w:rsid w:val="00E217AC"/>
    <w:rsid w:val="00E2399F"/>
    <w:rsid w:val="00E61790"/>
    <w:rsid w:val="00E705B9"/>
    <w:rsid w:val="00E72821"/>
    <w:rsid w:val="00EC65A4"/>
    <w:rsid w:val="00EF492D"/>
    <w:rsid w:val="00F013C9"/>
    <w:rsid w:val="00F14612"/>
    <w:rsid w:val="00F24740"/>
    <w:rsid w:val="00F40023"/>
    <w:rsid w:val="00F443C0"/>
    <w:rsid w:val="00F47E66"/>
    <w:rsid w:val="00F50705"/>
    <w:rsid w:val="00F5456F"/>
    <w:rsid w:val="00F87F16"/>
    <w:rsid w:val="00F931C3"/>
    <w:rsid w:val="00FB645E"/>
    <w:rsid w:val="00F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7A5AA"/>
  <w15:chartTrackingRefBased/>
  <w15:docId w15:val="{936B95C1-BB5A-4649-9B9E-37D2A672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6138"/>
    <w:rPr>
      <w:sz w:val="24"/>
      <w:lang w:val="nn-NO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pPr>
      <w:ind w:left="1276"/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table" w:styleId="Tabellrutenett">
    <w:name w:val="Table Grid"/>
    <w:basedOn w:val="Vanligtabell"/>
    <w:rsid w:val="00520954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qFormat/>
    <w:pPr>
      <w:spacing w:before="240" w:after="240"/>
    </w:pPr>
    <w:rPr>
      <w:i/>
    </w:rPr>
  </w:style>
  <w:style w:type="paragraph" w:customStyle="1" w:styleId="Tittel1">
    <w:name w:val="Tittel1"/>
    <w:basedOn w:val="Normal"/>
    <w:rsid w:val="00BF60A4"/>
    <w:pPr>
      <w:tabs>
        <w:tab w:val="left" w:pos="2835"/>
        <w:tab w:val="left" w:pos="6237"/>
        <w:tab w:val="left" w:pos="6946"/>
      </w:tabs>
    </w:pPr>
    <w:rPr>
      <w:b/>
      <w:sz w:val="28"/>
    </w:rPr>
  </w:style>
  <w:style w:type="paragraph" w:customStyle="1" w:styleId="StyleBefore1pt">
    <w:name w:val="Style Before:  1 pt"/>
    <w:basedOn w:val="Normal"/>
    <w:rsid w:val="00520954"/>
    <w:pPr>
      <w:spacing w:before="20"/>
    </w:pPr>
    <w:rPr>
      <w:sz w:val="18"/>
    </w:rPr>
  </w:style>
  <w:style w:type="paragraph" w:customStyle="1" w:styleId="Normal2">
    <w:name w:val="Normal2"/>
    <w:basedOn w:val="Normal"/>
    <w:rsid w:val="00520954"/>
    <w:rPr>
      <w:sz w:val="18"/>
      <w:lang w:val="nb-NO"/>
    </w:rPr>
  </w:style>
  <w:style w:type="paragraph" w:styleId="Bobletekst">
    <w:name w:val="Balloon Text"/>
    <w:basedOn w:val="Normal"/>
    <w:link w:val="BobletekstTegn"/>
    <w:rsid w:val="00E207A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E207A6"/>
    <w:rPr>
      <w:rFonts w:ascii="Segoe UI" w:hAnsi="Segoe UI" w:cs="Segoe UI"/>
      <w:sz w:val="18"/>
      <w:szCs w:val="18"/>
      <w:lang w:val="nn-NO"/>
    </w:rPr>
  </w:style>
  <w:style w:type="character" w:styleId="Merknadsreferanse">
    <w:name w:val="annotation reference"/>
    <w:basedOn w:val="Standardskriftforavsnitt"/>
    <w:rsid w:val="003E61B9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3E61B9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3E61B9"/>
    <w:rPr>
      <w:lang w:val="nn-NO"/>
    </w:rPr>
  </w:style>
  <w:style w:type="paragraph" w:styleId="Kommentaremne">
    <w:name w:val="annotation subject"/>
    <w:basedOn w:val="Merknadstekst"/>
    <w:next w:val="Merknadstekst"/>
    <w:link w:val="KommentaremneTegn"/>
    <w:rsid w:val="003E61B9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3E61B9"/>
    <w:rPr>
      <w:b/>
      <w:bCs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A0E9F321DF0842BAC7D7CDBEB1B3E6" ma:contentTypeVersion="8" ma:contentTypeDescription="Opprett et nytt dokument." ma:contentTypeScope="" ma:versionID="c745000262e6f67d30c68ab9296012e1">
  <xsd:schema xmlns:xsd="http://www.w3.org/2001/XMLSchema" xmlns:xs="http://www.w3.org/2001/XMLSchema" xmlns:p="http://schemas.microsoft.com/office/2006/metadata/properties" xmlns:ns2="5a002049-923f-4ee0-a25b-9933c5b58fbc" targetNamespace="http://schemas.microsoft.com/office/2006/metadata/properties" ma:root="true" ma:fieldsID="95092c40723c8fe71697cc8a848e002e" ns2:_="">
    <xsd:import namespace="5a002049-923f-4ee0-a25b-9933c5b58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02049-923f-4ee0-a25b-9933c5b58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30036-7228-496A-A8E3-712C0EB369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1A45F3-1F9A-419C-932F-A4F8F427F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AA562-B979-440D-8598-140B36FDA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02049-923f-4ee0-a25b-9933c5b58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2136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Tilsynsrapport og oversendelsesbrev</vt:lpstr>
      <vt:lpstr> </vt:lpstr>
    </vt:vector>
  </TitlesOfParts>
  <Company>Ikke-medisinsk strålebruk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Tilsynsrapport og oversendelsesbrev</dc:title>
  <dc:subject/>
  <dc:creator>Sofie Ivara Nicolaissen</dc:creator>
  <cp:keywords/>
  <dc:description>U</dc:description>
  <cp:lastModifiedBy>Inger M. Nergaard</cp:lastModifiedBy>
  <cp:revision>5</cp:revision>
  <cp:lastPrinted>2022-02-21T12:35:00Z</cp:lastPrinted>
  <dcterms:created xsi:type="dcterms:W3CDTF">2022-02-21T12:34:00Z</dcterms:created>
  <dcterms:modified xsi:type="dcterms:W3CDTF">2022-02-23T14:30:00Z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263279</vt:lpwstr>
  </property>
  <property fmtid="{D5CDD505-2E9C-101B-9397-08002B2CF9AE}" pid="3" name="gbs_numrecs">
    <vt:lpwstr>1</vt:lpwstr>
  </property>
  <property fmtid="{D5CDD505-2E9C-101B-9397-08002B2CF9AE}" pid="4" name="BackOfficeType">
    <vt:lpwstr>growBusiness Solutions</vt:lpwstr>
  </property>
  <property fmtid="{D5CDD505-2E9C-101B-9397-08002B2CF9AE}" pid="5" name="Server">
    <vt:lpwstr>dokumentix2.nrpa.local</vt:lpwstr>
  </property>
  <property fmtid="{D5CDD505-2E9C-101B-9397-08002B2CF9AE}" pid="6" name="Protocol">
    <vt:lpwstr>off</vt:lpwstr>
  </property>
  <property fmtid="{D5CDD505-2E9C-101B-9397-08002B2CF9AE}" pid="7" name="Site">
    <vt:lpwstr>/locator.aspx</vt:lpwstr>
  </property>
  <property fmtid="{D5CDD505-2E9C-101B-9397-08002B2CF9AE}" pid="8" name="FileID">
    <vt:lpwstr>347220</vt:lpwstr>
  </property>
  <property fmtid="{D5CDD505-2E9C-101B-9397-08002B2CF9AE}" pid="9" name="VerID">
    <vt:lpwstr>0</vt:lpwstr>
  </property>
  <property fmtid="{D5CDD505-2E9C-101B-9397-08002B2CF9AE}" pid="10" name="FilePath">
    <vt:lpwstr>\\DOKUMENTIX2\360users\work\nrpa\sinicolaissen</vt:lpwstr>
  </property>
  <property fmtid="{D5CDD505-2E9C-101B-9397-08002B2CF9AE}" pid="11" name="FileName">
    <vt:lpwstr>15-00197-20 Hudlaserklinikken_Oversendelse av tilsynsrapport og varsel om pålegg.docx 347220_269249_0.DOCX</vt:lpwstr>
  </property>
  <property fmtid="{D5CDD505-2E9C-101B-9397-08002B2CF9AE}" pid="12" name="FullFileName">
    <vt:lpwstr>\\DOKUMENTIX2\360users\work\nrpa\sinicolaissen\15-00197-20 Hudlaserklinikken_Oversendelse av tilsynsrapport og varsel om pålegg.docx 347220_269249_0.DOCX</vt:lpwstr>
  </property>
  <property fmtid="{D5CDD505-2E9C-101B-9397-08002B2CF9AE}" pid="13" name="ContentTypeId">
    <vt:lpwstr>0x01010047A0E9F321DF0842BAC7D7CDBEB1B3E6</vt:lpwstr>
  </property>
</Properties>
</file>